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2C" w:rsidRPr="0046442C" w:rsidRDefault="0046442C" w:rsidP="004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46442C" w:rsidRPr="0046442C" w:rsidRDefault="0046442C" w:rsidP="004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Директор МАОУ ДОД</w:t>
      </w:r>
    </w:p>
    <w:p w:rsidR="0046442C" w:rsidRPr="0046442C" w:rsidRDefault="0046442C" w:rsidP="0046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>«Детский экологический центр»</w:t>
      </w:r>
    </w:p>
    <w:p w:rsidR="0046442C" w:rsidRPr="0046442C" w:rsidRDefault="0046442C" w:rsidP="004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Н.В. Гвоздева_____________</w:t>
      </w:r>
    </w:p>
    <w:p w:rsidR="0046442C" w:rsidRPr="0046442C" w:rsidRDefault="0046442C" w:rsidP="004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«   »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</w:p>
    <w:p w:rsidR="0046442C" w:rsidRDefault="0046442C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42C" w:rsidRDefault="0046442C" w:rsidP="0046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831648"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районной</w:t>
      </w:r>
      <w:proofErr w:type="gramEnd"/>
      <w:r w:rsidR="00831648"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интеллектуально-творческой игры</w:t>
      </w:r>
    </w:p>
    <w:p w:rsidR="0046442C" w:rsidRDefault="00831648" w:rsidP="0046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младшего школьного возраста 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«ЭкоКолобок»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1. Цель и задачи Игры.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31648" w:rsidRPr="009B37FA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648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Pr="0046442C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9B37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основ экологической культуры у детей младшего школьного возраста:</w:t>
      </w:r>
    </w:p>
    <w:p w:rsidR="00831648" w:rsidRDefault="00831648" w:rsidP="004644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развития осознанного эмоционально-ценностного отношения к природе;</w:t>
      </w:r>
    </w:p>
    <w:p w:rsidR="0046442C" w:rsidRDefault="00831648" w:rsidP="004644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познавательных интересов в области природоведения, краеведения, экологии;</w:t>
      </w:r>
    </w:p>
    <w:p w:rsidR="00831648" w:rsidRPr="0046442C" w:rsidRDefault="00831648" w:rsidP="004644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активной деятельностной позиции по сохранению природы и здоровья –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46442C">
        <w:rPr>
          <w:rFonts w:ascii="Times New Roman" w:hAnsi="Times New Roman" w:cs="Times New Roman"/>
          <w:sz w:val="28"/>
          <w:szCs w:val="28"/>
        </w:rPr>
        <w:t>своего и окружающих людей.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Pr="00831648">
        <w:rPr>
          <w:rFonts w:ascii="Times New Roman" w:hAnsi="Times New Roman" w:cs="Times New Roman"/>
          <w:sz w:val="28"/>
          <w:szCs w:val="28"/>
        </w:rPr>
        <w:t>мотивация специалистов начального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школьного и дополнительного образования на организацию экологического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образования детей, содействие становлению экологической культуры у детей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младшего школьного возраста, развитие гражданской инициативы и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профессионального творчества.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1648" w:rsidRPr="0046442C" w:rsidRDefault="00831648" w:rsidP="004644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реализация принципов преемственности и непрерывности в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46442C">
        <w:rPr>
          <w:rFonts w:ascii="Times New Roman" w:hAnsi="Times New Roman" w:cs="Times New Roman"/>
          <w:sz w:val="28"/>
          <w:szCs w:val="28"/>
        </w:rPr>
        <w:t xml:space="preserve">развитии системы экологического образования </w:t>
      </w:r>
      <w:r w:rsidR="0046442C" w:rsidRPr="0046442C">
        <w:rPr>
          <w:rFonts w:ascii="Times New Roman" w:hAnsi="Times New Roman" w:cs="Times New Roman"/>
          <w:sz w:val="28"/>
          <w:szCs w:val="28"/>
        </w:rPr>
        <w:t>Ирбитского МО</w:t>
      </w:r>
      <w:r w:rsidRPr="0046442C">
        <w:rPr>
          <w:rFonts w:ascii="Times New Roman" w:hAnsi="Times New Roman" w:cs="Times New Roman"/>
          <w:sz w:val="28"/>
          <w:szCs w:val="28"/>
        </w:rPr>
        <w:t>;</w:t>
      </w:r>
    </w:p>
    <w:p w:rsidR="00831648" w:rsidRPr="0046442C" w:rsidRDefault="00831648" w:rsidP="004644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формирование и развитие потребности детей к освоению основ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46442C">
        <w:rPr>
          <w:rFonts w:ascii="Times New Roman" w:hAnsi="Times New Roman" w:cs="Times New Roman"/>
          <w:sz w:val="28"/>
          <w:szCs w:val="28"/>
        </w:rPr>
        <w:t>экологических знаний, к практическо</w:t>
      </w:r>
      <w:r w:rsidR="0046442C">
        <w:rPr>
          <w:rFonts w:ascii="Times New Roman" w:hAnsi="Times New Roman" w:cs="Times New Roman"/>
          <w:sz w:val="28"/>
          <w:szCs w:val="28"/>
        </w:rPr>
        <w:t xml:space="preserve">й природоохранной деятельности; </w:t>
      </w:r>
      <w:r w:rsidRPr="0046442C">
        <w:rPr>
          <w:rFonts w:ascii="Times New Roman" w:hAnsi="Times New Roman" w:cs="Times New Roman"/>
          <w:sz w:val="28"/>
          <w:szCs w:val="28"/>
        </w:rPr>
        <w:t>к</w:t>
      </w:r>
      <w:r w:rsidR="0046442C" w:rsidRP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46442C">
        <w:rPr>
          <w:rFonts w:ascii="Times New Roman" w:hAnsi="Times New Roman" w:cs="Times New Roman"/>
          <w:sz w:val="28"/>
          <w:szCs w:val="28"/>
        </w:rPr>
        <w:t>эмоционально-чувственному общению с природой и творчеству;</w:t>
      </w:r>
    </w:p>
    <w:p w:rsidR="00831648" w:rsidRPr="0046442C" w:rsidRDefault="00831648" w:rsidP="004644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2C">
        <w:rPr>
          <w:rFonts w:ascii="Times New Roman" w:hAnsi="Times New Roman" w:cs="Times New Roman"/>
          <w:sz w:val="28"/>
          <w:szCs w:val="28"/>
        </w:rPr>
        <w:t>активизация деятельности образовательных учреждений, занимающихся развитием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46442C">
        <w:rPr>
          <w:rFonts w:ascii="Times New Roman" w:hAnsi="Times New Roman" w:cs="Times New Roman"/>
          <w:sz w:val="28"/>
          <w:szCs w:val="28"/>
        </w:rPr>
        <w:t>детского экологического движения.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2. Участники Игры.</w:t>
      </w:r>
    </w:p>
    <w:p w:rsidR="0046442C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Участниками интеллектуально-творческой игры «ЭкоКолобок»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дети младшего школьного возраста </w:t>
      </w:r>
      <w:r w:rsidRPr="0083164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6442C">
        <w:rPr>
          <w:rFonts w:ascii="Times New Roman" w:hAnsi="Times New Roman" w:cs="Times New Roman"/>
          <w:sz w:val="28"/>
          <w:szCs w:val="28"/>
        </w:rPr>
        <w:t xml:space="preserve"> Ирбитского МО: </w:t>
      </w:r>
      <w:r w:rsidRPr="00831648">
        <w:rPr>
          <w:rFonts w:ascii="Times New Roman" w:hAnsi="Times New Roman" w:cs="Times New Roman"/>
          <w:sz w:val="28"/>
          <w:szCs w:val="28"/>
        </w:rPr>
        <w:t xml:space="preserve">учащиеся 1-4 классов; 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Приветствуется содействие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родителей, социальных партнеров. Творческая группа детей, представляющих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 xml:space="preserve">проект, состоит из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5 человек</w:t>
      </w:r>
      <w:r w:rsidRPr="00831648">
        <w:rPr>
          <w:rFonts w:ascii="Times New Roman" w:hAnsi="Times New Roman" w:cs="Times New Roman"/>
          <w:sz w:val="28"/>
          <w:szCs w:val="28"/>
        </w:rPr>
        <w:t>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3. Условия организации и проведения Игры.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Игра проводится в </w:t>
      </w:r>
      <w:r w:rsidR="0046442C">
        <w:rPr>
          <w:rFonts w:ascii="Times New Roman" w:hAnsi="Times New Roman" w:cs="Times New Roman"/>
          <w:sz w:val="28"/>
          <w:szCs w:val="28"/>
        </w:rPr>
        <w:t>два</w:t>
      </w:r>
      <w:r w:rsidRPr="0083164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этап: </w:t>
      </w:r>
      <w:r w:rsidRPr="00831648">
        <w:rPr>
          <w:rFonts w:ascii="Times New Roman" w:hAnsi="Times New Roman" w:cs="Times New Roman"/>
          <w:sz w:val="28"/>
          <w:szCs w:val="28"/>
        </w:rPr>
        <w:t>на уровне образовательного учреждения – участвуют все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желающие учащиеся младшего школьного возраста, командное первенство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(январь -</w:t>
      </w:r>
      <w:r w:rsidR="00464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февраль 2015 г.)</w:t>
      </w:r>
      <w:r w:rsidRPr="00831648">
        <w:rPr>
          <w:rFonts w:ascii="Times New Roman" w:hAnsi="Times New Roman" w:cs="Times New Roman"/>
          <w:sz w:val="28"/>
          <w:szCs w:val="28"/>
        </w:rPr>
        <w:t>;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r w:rsidRPr="00831648">
        <w:rPr>
          <w:rFonts w:ascii="Times New Roman" w:hAnsi="Times New Roman" w:cs="Times New Roman"/>
          <w:sz w:val="28"/>
          <w:szCs w:val="28"/>
        </w:rPr>
        <w:t>на уровне муниципального образования – участвуют победители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1 этапа, командное первенство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6442C">
        <w:rPr>
          <w:rFonts w:ascii="Times New Roman" w:hAnsi="Times New Roman" w:cs="Times New Roman"/>
          <w:b/>
          <w:bCs/>
          <w:sz w:val="28"/>
          <w:szCs w:val="28"/>
        </w:rPr>
        <w:t>14 марта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2015 г.)</w:t>
      </w:r>
      <w:r w:rsidRPr="00831648">
        <w:rPr>
          <w:rFonts w:ascii="Times New Roman" w:hAnsi="Times New Roman" w:cs="Times New Roman"/>
          <w:sz w:val="28"/>
          <w:szCs w:val="28"/>
        </w:rPr>
        <w:t>;</w:t>
      </w:r>
    </w:p>
    <w:p w:rsidR="00453141" w:rsidRDefault="00453141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Форма участия детей в Игре: командное первенство.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Руководителями команды детей могут выступать: педагогические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работники образовательного учреждения, представители родительской</w:t>
      </w:r>
      <w:r w:rsidR="0046442C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общественности, социальные партнеры.</w:t>
      </w:r>
    </w:p>
    <w:p w:rsidR="0046442C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Для участия в Игре команде детей необходимо выполнить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453141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проект.</w:t>
      </w:r>
      <w:r w:rsidRPr="0083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41" w:rsidRDefault="00453141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41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Результаты работы оформить</w:t>
      </w:r>
      <w:r w:rsidR="00453141">
        <w:rPr>
          <w:rFonts w:ascii="Times New Roman" w:hAnsi="Times New Roman" w:cs="Times New Roman"/>
          <w:sz w:val="28"/>
          <w:szCs w:val="28"/>
        </w:rPr>
        <w:t xml:space="preserve"> в</w:t>
      </w:r>
      <w:r w:rsidRPr="00831648">
        <w:rPr>
          <w:rFonts w:ascii="Times New Roman" w:hAnsi="Times New Roman" w:cs="Times New Roman"/>
          <w:sz w:val="28"/>
          <w:szCs w:val="28"/>
        </w:rPr>
        <w:t xml:space="preserve"> виде </w:t>
      </w:r>
    </w:p>
    <w:p w:rsidR="00831648" w:rsidRPr="00453141" w:rsidRDefault="00453141" w:rsidP="004531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31648" w:rsidRPr="00453141">
        <w:rPr>
          <w:rFonts w:ascii="Times New Roman" w:hAnsi="Times New Roman" w:cs="Times New Roman"/>
          <w:b/>
          <w:bCs/>
          <w:sz w:val="28"/>
          <w:szCs w:val="28"/>
        </w:rPr>
        <w:t xml:space="preserve">льбома объемом не более 12 страниц, </w:t>
      </w:r>
      <w:r w:rsidR="00831648" w:rsidRPr="00453141">
        <w:rPr>
          <w:rFonts w:ascii="Times New Roman" w:hAnsi="Times New Roman" w:cs="Times New Roman"/>
          <w:sz w:val="28"/>
          <w:szCs w:val="28"/>
        </w:rPr>
        <w:t>который содержит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письменный отчет, название и девиз команды, атрибутику, иллюстрации,</w:t>
      </w:r>
    </w:p>
    <w:p w:rsidR="00831648" w:rsidRPr="00831648" w:rsidRDefault="00831648" w:rsidP="0046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фотографии, рисунки и др. (возможно приложение видеоматериала и</w:t>
      </w:r>
      <w:proofErr w:type="gramEnd"/>
    </w:p>
    <w:p w:rsidR="00453141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презентации в программе </w:t>
      </w:r>
      <w:proofErr w:type="spellStart"/>
      <w:proofErr w:type="gramStart"/>
      <w:r w:rsidRPr="008316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1648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>).</w:t>
      </w:r>
    </w:p>
    <w:p w:rsidR="00831648" w:rsidRPr="00453141" w:rsidRDefault="00831648" w:rsidP="004531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41">
        <w:rPr>
          <w:rFonts w:ascii="Times New Roman" w:hAnsi="Times New Roman" w:cs="Times New Roman"/>
          <w:b/>
          <w:bCs/>
          <w:sz w:val="28"/>
          <w:szCs w:val="28"/>
        </w:rPr>
        <w:t>Театрализованного выступления-отчета</w:t>
      </w:r>
      <w:r w:rsidRPr="00453141">
        <w:rPr>
          <w:rFonts w:ascii="Times New Roman" w:hAnsi="Times New Roman" w:cs="Times New Roman"/>
          <w:sz w:val="28"/>
          <w:szCs w:val="28"/>
        </w:rPr>
        <w:t>, отражающего содержание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и итоги работы над проектом (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5-7 минут </w:t>
      </w:r>
      <w:r w:rsidRPr="00831648">
        <w:rPr>
          <w:rFonts w:ascii="Times New Roman" w:hAnsi="Times New Roman" w:cs="Times New Roman"/>
          <w:sz w:val="28"/>
          <w:szCs w:val="28"/>
        </w:rPr>
        <w:t>на носителях:</w:t>
      </w:r>
      <w:proofErr w:type="gramEnd"/>
      <w:r w:rsidRPr="00831648">
        <w:rPr>
          <w:rFonts w:ascii="Times New Roman" w:hAnsi="Times New Roman" w:cs="Times New Roman"/>
          <w:sz w:val="28"/>
          <w:szCs w:val="28"/>
        </w:rPr>
        <w:t xml:space="preserve"> DVD, CD-R, CD-RW,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флэш-накопителях).</w:t>
      </w:r>
      <w:proofErr w:type="gramEnd"/>
    </w:p>
    <w:p w:rsidR="00453141" w:rsidRDefault="00453141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41">
        <w:rPr>
          <w:rFonts w:ascii="Times New Roman" w:hAnsi="Times New Roman" w:cs="Times New Roman"/>
          <w:b/>
          <w:sz w:val="28"/>
          <w:szCs w:val="28"/>
        </w:rPr>
        <w:t>Тему проекта</w:t>
      </w:r>
      <w:r w:rsidRPr="00831648">
        <w:rPr>
          <w:rFonts w:ascii="Times New Roman" w:hAnsi="Times New Roman" w:cs="Times New Roman"/>
          <w:sz w:val="28"/>
          <w:szCs w:val="28"/>
        </w:rPr>
        <w:t xml:space="preserve"> участники выбирают самостоятельно в соответствии с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одним из предложенных направлений и проектов: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1. «Реки, моря и озера Отчизны символом стали Победы и Жизни».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2015 год – 70-летия победы ВОВ. Реки – кормилицы, реки – страдалицы,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форсирование крупных рек: битвы за Волгу, Днепр, Неву, Неман, Эльбу и др.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Ладожское озеро – дорога жизни.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Описание событий, способы переправы, связанные с особенностями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каждого водного объекта, героизм и смелость участников переправы.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Экологические последствия военных действий, восстановление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нанесенного ущерба и разрушений.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Участие родных, близких и знакомых в этих событиях.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 создание видеофильмов,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устных журналов, газет, радиопередач, брошюры, </w:t>
      </w:r>
      <w:proofErr w:type="spellStart"/>
      <w:proofErr w:type="gramStart"/>
      <w:r w:rsidRPr="00831648">
        <w:rPr>
          <w:rFonts w:ascii="Times New Roman" w:hAnsi="Times New Roman" w:cs="Times New Roman"/>
          <w:sz w:val="28"/>
          <w:szCs w:val="28"/>
        </w:rPr>
        <w:t>карта-схемы</w:t>
      </w:r>
      <w:proofErr w:type="spellEnd"/>
      <w:proofErr w:type="gramEnd"/>
      <w:r w:rsidRPr="00831648">
        <w:rPr>
          <w:rFonts w:ascii="Times New Roman" w:hAnsi="Times New Roman" w:cs="Times New Roman"/>
          <w:sz w:val="28"/>
          <w:szCs w:val="28"/>
        </w:rPr>
        <w:t>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2. «Жизненные силы воды».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«Люди – помните всегда!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Жизни колыбель – вода!»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2.1. «Растения - зелѐная страна и им нужна хрустальная вода».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Значение воды в жизни растений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1648">
        <w:rPr>
          <w:rFonts w:ascii="Times New Roman" w:hAnsi="Times New Roman" w:cs="Times New Roman"/>
          <w:sz w:val="28"/>
          <w:szCs w:val="28"/>
        </w:rPr>
        <w:t>Способы доставки минеральных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органических веществ в органы растений, дыхание, питание, защита от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перегревания; особенности строения и физиологии водных растений. Способы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сохранения воды растениями в засушливых зонах. Режимы полива при уходе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за комнатными растениями, растениями сада и огорода.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lastRenderedPageBreak/>
        <w:t> наблюдения за растениями;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описание результатов лабораторных опытов и работ по теме: «Вода в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жизни растений»;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уход за растениями и разработка рекомендаций экологически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биологически грамотных способов и методов полива растений;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модели и конструкции орошающих устройств, опрыскивателей для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растений и т.п.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2.2. «Всем нужна вода - от мошки до слона».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 в жизни животных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1648">
        <w:rPr>
          <w:rFonts w:ascii="Times New Roman" w:hAnsi="Times New Roman" w:cs="Times New Roman"/>
          <w:sz w:val="28"/>
          <w:szCs w:val="28"/>
        </w:rPr>
        <w:t>Вода – главный растворитель, среда для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химических реакций в организме животных и выполнения различных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функций: движения, размножения и др. Способы добывания воды животными,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их питьевой режим, гигиена. Вода в жизни животных живого уголка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наблюдения за животными;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описание результатов лабораторных опытов и работ по теме: «Вода в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жизни животных»;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уход за животными, разработка рекомендаций экологически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биологически грамотных способов, методов питьевого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гигиенического режима в жизнедеятельности питомцев зооуголка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модели и конструкции поилок для животных, ванночек для купания и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др.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2.3. «Вода, вода, кругом вода!».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 в жизни человека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1648">
        <w:rPr>
          <w:rFonts w:ascii="Times New Roman" w:hAnsi="Times New Roman" w:cs="Times New Roman"/>
          <w:sz w:val="28"/>
          <w:szCs w:val="28"/>
        </w:rPr>
        <w:t>Значение воды в жизнедеятельности человека.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Возрастная динамика потребления воды человеком. Роль воды в обмене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веществ.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 и основы экологической культуры потребления воды: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 xml:space="preserve">водопроводная вода, 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бутылированная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 xml:space="preserve"> вода, вода из источников, способы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очистки воды в домашних условиях, водный режим в походах, на отдыхе.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разработка моделей очистителей воды, увлажнителей воздуха;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разработка и рекомендации экологически грамотного использования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воды в различных жизненных ситуациях (походы, отдых,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путешествия).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 и экология жилища: влажность воздуха в помещении, способы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повышения влажности воздуха. Вода - источник эстетического оформления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территории сада, парка, двора, квартиры и др.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 модели, проекты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эстетического оформления территорий с использованием удивительных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свойств воды: фонтаны, водопады, ручейки, искусственный дождь, водяной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пар и др.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3. «Вода – самый удивительный минерал Земли».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«Много тайн в себе скрывал,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 – планеты минерал»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Уникальные свойства воды, благодаря которым существует жизнь на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Земле: теплоѐмкость, аномальная зависимость плотности от температуры,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высокие температуры кипения и плавления и др. Вода – защитный экран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Земли.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эксперименты, исследования, лабораторные работы по темам: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648">
        <w:rPr>
          <w:rFonts w:ascii="Times New Roman" w:hAnsi="Times New Roman" w:cs="Times New Roman"/>
          <w:sz w:val="28"/>
          <w:szCs w:val="28"/>
        </w:rPr>
        <w:t>«Изучение свойств воды (лед, снег, пар, вода)»; «Определение степени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загрязнения снега, воды, льда»; «Способы очистки от загрязнений»;</w:t>
      </w:r>
      <w:proofErr w:type="gramEnd"/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л</w:t>
      </w:r>
      <w:r w:rsidR="00453141">
        <w:rPr>
          <w:rFonts w:ascii="Times New Roman" w:hAnsi="Times New Roman" w:cs="Times New Roman"/>
          <w:sz w:val="28"/>
          <w:szCs w:val="28"/>
        </w:rPr>
        <w:t>ё</w:t>
      </w:r>
      <w:r w:rsidRPr="00831648">
        <w:rPr>
          <w:rFonts w:ascii="Times New Roman" w:hAnsi="Times New Roman" w:cs="Times New Roman"/>
          <w:sz w:val="28"/>
          <w:szCs w:val="28"/>
        </w:rPr>
        <w:t>д в руках скульптора: индивидуальные, семейные, коллективные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конкурсы ледяных фигур (сценарии праздников, описание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композиций).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4. «Водные артерии Урала».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География гидроресурсов Свердловской области, своей местности: реки,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оз</w:t>
      </w:r>
      <w:r w:rsidR="00453141">
        <w:rPr>
          <w:rFonts w:ascii="Times New Roman" w:hAnsi="Times New Roman" w:cs="Times New Roman"/>
          <w:sz w:val="28"/>
          <w:szCs w:val="28"/>
        </w:rPr>
        <w:t>ё</w:t>
      </w:r>
      <w:r w:rsidRPr="00831648">
        <w:rPr>
          <w:rFonts w:ascii="Times New Roman" w:hAnsi="Times New Roman" w:cs="Times New Roman"/>
          <w:sz w:val="28"/>
          <w:szCs w:val="28"/>
        </w:rPr>
        <w:t>ра, пруда, болота (история, видовой состав растений и животных,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населяющих водоѐмы, качество воды, причины загрязнения воды,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рекомендации по сохранению и очистке водоема).</w:t>
      </w:r>
      <w:proofErr w:type="gramEnd"/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Водные туристические маршруты, использование в хозяйственной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деятельности. История водных магистралей, события, связанные с водными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путями, достопримечательности.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Охрана водных ресурсов: </w:t>
      </w:r>
      <w:proofErr w:type="gramStart"/>
      <w:r w:rsidRPr="00831648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Pr="00831648">
        <w:rPr>
          <w:rFonts w:ascii="Times New Roman" w:hAnsi="Times New Roman" w:cs="Times New Roman"/>
          <w:sz w:val="28"/>
          <w:szCs w:val="28"/>
        </w:rPr>
        <w:t xml:space="preserve"> охраняющие водные ресурсы;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организации, занимающиеся проблемами охраны водных ресурсов в области и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в территориях; деятельность юных экологов по охране водных ресурсов.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проект: «Водные ресурсы моей малой Родины»;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памятки туристам, листовки, реклама;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«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 xml:space="preserve"> книга» охраны водных ресурсов Свердловской области,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своей местности;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проект очистных водных сооружений в своей местности.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5. «Вода – источник творчества и вдохновения».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«Глади блеск, морей волненье…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Вода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- поэтов вдохновенье</w:t>
      </w:r>
      <w:proofErr w:type="gramStart"/>
      <w:r w:rsidRPr="008316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Изучение творчества писателей, поэтов, художников, музыкантов,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представителей народного творчества, посвященного удивительной воде.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Литературное творчество, связанное с водными объектами: стихи, эссе,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рассказы, сказки, пословицы, поговорки, мифы, легенды.</w:t>
      </w:r>
      <w:proofErr w:type="gramEnd"/>
      <w:r w:rsidRPr="0083164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местных писателей и поэтов, творчество детей.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виды работ: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литературное творчество детей, сотворчество детей и взрослых,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семейное творчество, посвященных теме: «Вода»;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48">
        <w:rPr>
          <w:rFonts w:ascii="Times New Roman" w:hAnsi="Times New Roman" w:cs="Times New Roman"/>
          <w:sz w:val="28"/>
          <w:szCs w:val="28"/>
        </w:rPr>
        <w:t> проекты по организации выставки, музея, посвящ</w:t>
      </w:r>
      <w:r w:rsidR="00453141">
        <w:rPr>
          <w:rFonts w:ascii="Times New Roman" w:hAnsi="Times New Roman" w:cs="Times New Roman"/>
          <w:sz w:val="28"/>
          <w:szCs w:val="28"/>
        </w:rPr>
        <w:t>ё</w:t>
      </w:r>
      <w:r w:rsidRPr="00831648">
        <w:rPr>
          <w:rFonts w:ascii="Times New Roman" w:hAnsi="Times New Roman" w:cs="Times New Roman"/>
          <w:sz w:val="28"/>
          <w:szCs w:val="28"/>
        </w:rPr>
        <w:t>нных воде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(название, описание экспозиции, экспонатов, чертежи, рисунки,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фотографии моделей, оформление, листовки, буклеты, презентация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выставки, музея и др.).</w:t>
      </w:r>
      <w:proofErr w:type="gramEnd"/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6. «Вода – источник здоровья».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«Сохранить здоровье </w:t>
      </w:r>
      <w:proofErr w:type="gramStart"/>
      <w:r w:rsidRPr="008316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16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1648" w:rsidRPr="00831648" w:rsidRDefault="00453141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вам целебная вода</w:t>
      </w:r>
      <w:r w:rsidR="00831648" w:rsidRPr="00831648">
        <w:rPr>
          <w:rFonts w:ascii="Times New Roman" w:hAnsi="Times New Roman" w:cs="Times New Roman"/>
          <w:sz w:val="28"/>
          <w:szCs w:val="28"/>
        </w:rPr>
        <w:t>»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Проекты </w:t>
      </w:r>
      <w:r w:rsidRPr="00831648">
        <w:rPr>
          <w:rFonts w:ascii="Times New Roman" w:hAnsi="Times New Roman" w:cs="Times New Roman"/>
          <w:sz w:val="28"/>
          <w:szCs w:val="28"/>
        </w:rPr>
        <w:t>включают следующие работы: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проект «Целебные свойства воды»: география источников целебной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воды и водные курорты Свердловской области;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вода и здоровье: 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 xml:space="preserve"> процедуры (закаливание, водный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спорт, культура питьевого режима, рецепты напитков здоровья);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lastRenderedPageBreak/>
        <w:t> красота и здоровье: использование воды в гигиене и косметике;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проект: «Детский </w:t>
      </w:r>
      <w:proofErr w:type="spellStart"/>
      <w:r w:rsidRPr="00831648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Pr="00831648">
        <w:rPr>
          <w:rFonts w:ascii="Times New Roman" w:hAnsi="Times New Roman" w:cs="Times New Roman"/>
          <w:sz w:val="28"/>
          <w:szCs w:val="28"/>
        </w:rPr>
        <w:t>».</w:t>
      </w:r>
    </w:p>
    <w:p w:rsidR="00453141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 может иметь оригинальное название. 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Предложенные</w:t>
      </w:r>
      <w:r w:rsidR="00453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комментарии к содержанию проектов носят рекомендательный характер.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Основное условие – соответствие темы и содержания проекта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выбранному направлению.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Игры на 1 и 2 этапах </w:t>
      </w:r>
      <w:r w:rsidRPr="00831648">
        <w:rPr>
          <w:rFonts w:ascii="Times New Roman" w:hAnsi="Times New Roman" w:cs="Times New Roman"/>
          <w:sz w:val="28"/>
          <w:szCs w:val="28"/>
        </w:rPr>
        <w:t>определяются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оргкомитетами соответствующего этапа.</w:t>
      </w:r>
    </w:p>
    <w:p w:rsidR="00453141" w:rsidRDefault="00453141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Игре необходимо </w:t>
      </w:r>
      <w:r w:rsidRPr="002620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срок до</w:t>
      </w:r>
      <w:r w:rsidR="002620C7" w:rsidRPr="002620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4 марта 2015 года</w:t>
      </w:r>
      <w:r w:rsidR="00262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прислать следующие материалы:</w:t>
      </w:r>
    </w:p>
    <w:p w:rsidR="00453141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831648">
        <w:rPr>
          <w:rFonts w:ascii="Times New Roman" w:hAnsi="Times New Roman" w:cs="Times New Roman"/>
          <w:sz w:val="28"/>
          <w:szCs w:val="28"/>
        </w:rPr>
        <w:t xml:space="preserve">по форме (Приложение </w:t>
      </w:r>
      <w:r w:rsidR="00453141">
        <w:rPr>
          <w:rFonts w:ascii="Times New Roman" w:hAnsi="Times New Roman" w:cs="Times New Roman"/>
          <w:sz w:val="28"/>
          <w:szCs w:val="28"/>
        </w:rPr>
        <w:t>1</w:t>
      </w:r>
      <w:r w:rsidRPr="0083164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31648" w:rsidRPr="00831648" w:rsidRDefault="009B37FA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648" w:rsidRPr="00831648">
        <w:rPr>
          <w:rFonts w:ascii="Times New Roman" w:hAnsi="Times New Roman" w:cs="Times New Roman"/>
          <w:sz w:val="28"/>
          <w:szCs w:val="28"/>
        </w:rPr>
        <w:t>название и тел. ОУ,</w:t>
      </w:r>
    </w:p>
    <w:p w:rsidR="00453141" w:rsidRDefault="009B37FA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648" w:rsidRPr="00831648">
        <w:rPr>
          <w:rFonts w:ascii="Times New Roman" w:hAnsi="Times New Roman" w:cs="Times New Roman"/>
          <w:sz w:val="28"/>
          <w:szCs w:val="28"/>
        </w:rPr>
        <w:t xml:space="preserve">Ф.И.О. председателя оргкомитета, </w:t>
      </w:r>
    </w:p>
    <w:p w:rsidR="00453141" w:rsidRDefault="009B37FA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648" w:rsidRPr="00831648">
        <w:rPr>
          <w:rFonts w:ascii="Times New Roman" w:hAnsi="Times New Roman" w:cs="Times New Roman"/>
          <w:sz w:val="28"/>
          <w:szCs w:val="28"/>
        </w:rPr>
        <w:t>Ф.И.О. и должность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 w:rsidR="00831648" w:rsidRPr="00831648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831648" w:rsidRPr="0083164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31648" w:rsidRPr="00831648">
        <w:rPr>
          <w:rFonts w:ascii="Times New Roman" w:hAnsi="Times New Roman" w:cs="Times New Roman"/>
          <w:sz w:val="28"/>
          <w:szCs w:val="28"/>
        </w:rPr>
        <w:t xml:space="preserve">лей) команды, </w:t>
      </w:r>
    </w:p>
    <w:p w:rsidR="009B37FA" w:rsidRDefault="009B37FA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648" w:rsidRPr="00831648">
        <w:rPr>
          <w:rFonts w:ascii="Times New Roman" w:hAnsi="Times New Roman" w:cs="Times New Roman"/>
          <w:sz w:val="28"/>
          <w:szCs w:val="28"/>
        </w:rPr>
        <w:t>фамилия, имя и возраст участников</w:t>
      </w:r>
      <w:r w:rsidR="0045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(прописать полностью),</w:t>
      </w:r>
    </w:p>
    <w:p w:rsidR="00831648" w:rsidRPr="00831648" w:rsidRDefault="009B37FA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648" w:rsidRPr="00831648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31648" w:rsidRPr="00831648">
        <w:rPr>
          <w:rFonts w:ascii="Times New Roman" w:hAnsi="Times New Roman" w:cs="Times New Roman"/>
          <w:sz w:val="28"/>
          <w:szCs w:val="28"/>
        </w:rPr>
        <w:t xml:space="preserve"> печатью и подписью</w:t>
      </w:r>
      <w:r w:rsidR="00453141"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видеоматериалы </w:t>
      </w:r>
      <w:r w:rsidRPr="00831648">
        <w:rPr>
          <w:rFonts w:ascii="Times New Roman" w:hAnsi="Times New Roman" w:cs="Times New Roman"/>
          <w:sz w:val="28"/>
          <w:szCs w:val="28"/>
        </w:rPr>
        <w:t>– запись театрализованного отчета-выступления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команды о выполнении проекта (5-7 минут) на носителях: DVD, CD-R,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="002620C7">
        <w:rPr>
          <w:rFonts w:ascii="Times New Roman" w:hAnsi="Times New Roman" w:cs="Times New Roman"/>
          <w:sz w:val="28"/>
          <w:szCs w:val="28"/>
        </w:rPr>
        <w:t>CD-RW, флэш-</w:t>
      </w:r>
      <w:r w:rsidRPr="00831648">
        <w:rPr>
          <w:rFonts w:ascii="Times New Roman" w:hAnsi="Times New Roman" w:cs="Times New Roman"/>
          <w:sz w:val="28"/>
          <w:szCs w:val="28"/>
        </w:rPr>
        <w:t>накопителях;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отчет о реализации проекта</w:t>
      </w:r>
      <w:r w:rsidRPr="00831648">
        <w:rPr>
          <w:rFonts w:ascii="Times New Roman" w:hAnsi="Times New Roman" w:cs="Times New Roman"/>
          <w:sz w:val="28"/>
          <w:szCs w:val="28"/>
        </w:rPr>
        <w:t>, оформленный в виде альбома объемом</w:t>
      </w:r>
      <w:r w:rsidR="009B37FA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не более 12 страниц.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Заявки и конкурсные материалы, присланные позднее рассматриваться не будут.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 и критерии их оценки:</w:t>
      </w:r>
    </w:p>
    <w:p w:rsidR="002620C7" w:rsidRDefault="002620C7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Отчет-альбом о выполнении экологического проекта:</w:t>
      </w:r>
    </w:p>
    <w:tbl>
      <w:tblPr>
        <w:tblStyle w:val="a4"/>
        <w:tblW w:w="9789" w:type="dxa"/>
        <w:tblInd w:w="-176" w:type="dxa"/>
        <w:tblLayout w:type="fixed"/>
        <w:tblLook w:val="01E0"/>
      </w:tblPr>
      <w:tblGrid>
        <w:gridCol w:w="9789"/>
      </w:tblGrid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6045C6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Соответствие содержания проекта теме направления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6045C6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Постановка цели и задач (должны быть «детские»), этапы реализации проекта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6045C6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Наличие и соответствие теме, возрасту – Девиза, Эмблемы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6045C6">
            <w:pPr>
              <w:jc w:val="center"/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Формы и методы реализации проекта по направлениям: </w:t>
            </w:r>
          </w:p>
        </w:tc>
      </w:tr>
      <w:tr w:rsidR="002620C7" w:rsidRPr="009A6AA8" w:rsidTr="002620C7">
        <w:trPr>
          <w:trHeight w:val="460"/>
        </w:trPr>
        <w:tc>
          <w:tcPr>
            <w:tcW w:w="9789" w:type="dxa"/>
          </w:tcPr>
          <w:p w:rsidR="002620C7" w:rsidRPr="002620C7" w:rsidRDefault="002620C7" w:rsidP="006045C6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1) Взаимодействие с природными объектами (наблюдения, «живой» контакт, уход за животными и растениями т.п.)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2) Опытно – экспериментальная деятельность (объекты, явления природы)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3) Практическая природоохранная деятельность (экологические акции, субботники и т.п.)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4) Познавательная деятельность (чтение книг, интернет, видео и др.)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5) Художественно – прикладное творчество (рисунки, плакаты, поделки, фото и др.)</w:t>
            </w:r>
          </w:p>
        </w:tc>
      </w:tr>
      <w:tr w:rsidR="002620C7" w:rsidRPr="009A6AA8" w:rsidTr="002620C7">
        <w:trPr>
          <w:trHeight w:val="46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proofErr w:type="gramStart"/>
            <w:r w:rsidRPr="002620C7">
              <w:rPr>
                <w:sz w:val="28"/>
                <w:szCs w:val="28"/>
              </w:rPr>
              <w:t xml:space="preserve">6) Литературно – музыкальное творчество (стихи, рассказы, сказки, песни, театрализация, агитбригада ит.п.) </w:t>
            </w:r>
            <w:proofErr w:type="gramEnd"/>
          </w:p>
        </w:tc>
      </w:tr>
      <w:tr w:rsidR="002620C7" w:rsidRPr="009A6AA8" w:rsidTr="002620C7">
        <w:trPr>
          <w:trHeight w:val="472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proofErr w:type="gramStart"/>
            <w:r w:rsidRPr="002620C7">
              <w:rPr>
                <w:sz w:val="28"/>
                <w:szCs w:val="28"/>
              </w:rPr>
              <w:t>7) Социальная активность (выход в «социум», экскурсии, беседы с учителями/воспитателями, старшими родственниками, специалистами, публикации в СМИ ит.пт.)</w:t>
            </w:r>
            <w:r w:rsidRPr="002620C7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lastRenderedPageBreak/>
              <w:t xml:space="preserve">8) Передача опыта младшим/старшим поколениям сверстников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Многообразие идей, оригинальность творческого замысла 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Степень вовлечения детей (фото, рисунки, сочинения ит.п.)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Качество, эстетичность оформления 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Результат проекта: соответствие поставленным цели и задачам  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Соблюдение объема 12 страниц</w:t>
            </w:r>
          </w:p>
        </w:tc>
      </w:tr>
      <w:tr w:rsidR="002620C7" w:rsidRPr="009A6AA8" w:rsidTr="002620C7">
        <w:trPr>
          <w:trHeight w:val="230"/>
        </w:trPr>
        <w:tc>
          <w:tcPr>
            <w:tcW w:w="9789" w:type="dxa"/>
          </w:tcPr>
          <w:p w:rsidR="002620C7" w:rsidRPr="002620C7" w:rsidRDefault="002620C7" w:rsidP="002620C7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Особое мнение жюри </w:t>
            </w:r>
          </w:p>
        </w:tc>
      </w:tr>
    </w:tbl>
    <w:p w:rsidR="002620C7" w:rsidRDefault="002620C7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Видеозапись театрализованного выступления: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выявление проблем и путей их решения; понимание значимости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выполняемой работы, составление плана реализации проекта;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применение знаний на практике;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многообразие идей, оригинальность творческого замысла;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степень самостоятельности работы команды;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умение работать в команде, коммуникабельность;</w:t>
      </w:r>
    </w:p>
    <w:p w:rsidR="00831648" w:rsidRPr="00831648" w:rsidRDefault="002620C7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831648" w:rsidRPr="00831648">
        <w:rPr>
          <w:rFonts w:ascii="Times New Roman" w:hAnsi="Times New Roman" w:cs="Times New Roman"/>
          <w:sz w:val="28"/>
          <w:szCs w:val="28"/>
        </w:rPr>
        <w:t>эмоциональность выступлени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личностно-значимоет</w:t>
      </w:r>
      <w:r w:rsidR="00831648" w:rsidRPr="00831648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="00831648" w:rsidRPr="008316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48" w:rsidRPr="00831648">
        <w:rPr>
          <w:rFonts w:ascii="Times New Roman" w:hAnsi="Times New Roman" w:cs="Times New Roman"/>
          <w:sz w:val="28"/>
          <w:szCs w:val="28"/>
        </w:rPr>
        <w:t>проблеме.</w:t>
      </w:r>
    </w:p>
    <w:p w:rsidR="002620C7" w:rsidRPr="00831648" w:rsidRDefault="00831648" w:rsidP="0026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620C7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туре</w:t>
      </w:r>
      <w:r w:rsidRPr="00831648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="002620C7">
        <w:rPr>
          <w:rFonts w:ascii="Times New Roman" w:hAnsi="Times New Roman" w:cs="Times New Roman"/>
          <w:b/>
          <w:bCs/>
          <w:sz w:val="28"/>
          <w:szCs w:val="28"/>
        </w:rPr>
        <w:t>14 марта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 w:rsidRPr="00831648">
        <w:rPr>
          <w:rFonts w:ascii="Times New Roman" w:hAnsi="Times New Roman" w:cs="Times New Roman"/>
          <w:sz w:val="28"/>
          <w:szCs w:val="28"/>
        </w:rPr>
        <w:t xml:space="preserve">, от каждого </w:t>
      </w:r>
      <w:r w:rsidR="002620C7">
        <w:rPr>
          <w:rFonts w:ascii="Times New Roman" w:hAnsi="Times New Roman" w:cs="Times New Roman"/>
          <w:sz w:val="28"/>
          <w:szCs w:val="28"/>
        </w:rPr>
        <w:t>ОУ</w:t>
      </w:r>
      <w:r w:rsidRPr="00831648">
        <w:rPr>
          <w:rFonts w:ascii="Times New Roman" w:hAnsi="Times New Roman" w:cs="Times New Roman"/>
          <w:sz w:val="28"/>
          <w:szCs w:val="28"/>
        </w:rPr>
        <w:t xml:space="preserve"> приглашается одна команда-победитель</w:t>
      </w:r>
      <w:r w:rsidR="002620C7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831648">
        <w:rPr>
          <w:rFonts w:ascii="Times New Roman" w:hAnsi="Times New Roman" w:cs="Times New Roman"/>
          <w:sz w:val="28"/>
          <w:szCs w:val="28"/>
        </w:rPr>
        <w:t xml:space="preserve"> тура. 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48" w:rsidRPr="00831648" w:rsidRDefault="002620C7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="00831648"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этап Игры </w:t>
      </w:r>
      <w:r w:rsidR="00831648" w:rsidRPr="00831648">
        <w:rPr>
          <w:rFonts w:ascii="Times New Roman" w:hAnsi="Times New Roman" w:cs="Times New Roman"/>
          <w:sz w:val="28"/>
          <w:szCs w:val="28"/>
        </w:rPr>
        <w:t xml:space="preserve">проходит на базе </w:t>
      </w:r>
      <w:r>
        <w:rPr>
          <w:rFonts w:ascii="Times New Roman" w:hAnsi="Times New Roman" w:cs="Times New Roman"/>
          <w:sz w:val="28"/>
          <w:szCs w:val="28"/>
        </w:rPr>
        <w:t>МАОУ Зайковская СОШ №2</w:t>
      </w:r>
      <w:r w:rsidR="00831648" w:rsidRPr="00831648">
        <w:rPr>
          <w:rFonts w:ascii="Times New Roman" w:hAnsi="Times New Roman" w:cs="Times New Roman"/>
          <w:sz w:val="28"/>
          <w:szCs w:val="28"/>
        </w:rPr>
        <w:t xml:space="preserve">  и включает: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1. Театрализованный отчет-выступление команды (не более 5-7 минут).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2. Проведение интеллектуально-творческой игры. Участникам предстоит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решать вопросы, выполнять творческие и практические задания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экологической, природоохранной, художественно-эстетической, музыкальной,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спортивной и других видов деятельности.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Требования к выполнению заданий и критерии их оценки: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Презентация театрализованного отчета-выступления команды: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выявление проблем и путей их решения;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понимание значимости выполняемой работы, составление плана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реализации проекта;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эрудированность команды, применение знаний на практике, объем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собранного материала;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многообразие идей, оригинальность творческого замысла;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умение работать в команде, коммуникабельность;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эмоционально-эстетическое впечатление.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Интеллектуально-творческая игра: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эрудированность команды, применение знаний на практике;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многообразие, оригинальность идей;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творческий подход при выполнении заданий;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умение работать в команде, коммуникабельность;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 степень самостоятельности работы команды;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 ценностный подход, личностно-значимое отношение к </w:t>
      </w:r>
      <w:proofErr w:type="gramStart"/>
      <w:r w:rsidRPr="00831648">
        <w:rPr>
          <w:rFonts w:ascii="Times New Roman" w:hAnsi="Times New Roman" w:cs="Times New Roman"/>
          <w:sz w:val="28"/>
          <w:szCs w:val="28"/>
        </w:rPr>
        <w:t>решаемым</w:t>
      </w:r>
      <w:proofErr w:type="gramEnd"/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вопросам.</w:t>
      </w:r>
    </w:p>
    <w:p w:rsidR="002620C7" w:rsidRDefault="002620C7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648" w:rsidRPr="00831648" w:rsidRDefault="00B103E9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31648" w:rsidRPr="00831648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620C7">
        <w:rPr>
          <w:rFonts w:ascii="Times New Roman" w:hAnsi="Times New Roman" w:cs="Times New Roman"/>
          <w:sz w:val="28"/>
          <w:szCs w:val="28"/>
        </w:rPr>
        <w:t xml:space="preserve">муниципального этапа Игры </w:t>
      </w:r>
      <w:r w:rsidRPr="00831648">
        <w:rPr>
          <w:rFonts w:ascii="Times New Roman" w:hAnsi="Times New Roman" w:cs="Times New Roman"/>
          <w:sz w:val="28"/>
          <w:szCs w:val="28"/>
        </w:rPr>
        <w:t>команды-победители и команды-призеры награждаются</w:t>
      </w:r>
      <w:r w:rsidR="002620C7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Pr="00831648">
        <w:rPr>
          <w:rFonts w:ascii="Times New Roman" w:hAnsi="Times New Roman" w:cs="Times New Roman"/>
          <w:sz w:val="28"/>
          <w:szCs w:val="28"/>
        </w:rPr>
        <w:t>; команды, не победившие в конкурсе - свидетельствами об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участии. Руководители, подготовившие команды победителей и призеров,</w:t>
      </w:r>
      <w:r w:rsidR="002620C7">
        <w:rPr>
          <w:rFonts w:ascii="Times New Roman" w:hAnsi="Times New Roman" w:cs="Times New Roman"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sz w:val="28"/>
          <w:szCs w:val="28"/>
        </w:rPr>
        <w:t>награждаются благодарственными письмами.</w:t>
      </w: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итогах </w:t>
      </w:r>
      <w:r w:rsidR="00B103E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B10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Игры публикуется на сайте </w:t>
      </w:r>
      <w:r w:rsidR="00B103E9">
        <w:rPr>
          <w:rFonts w:ascii="Times New Roman" w:hAnsi="Times New Roman" w:cs="Times New Roman"/>
          <w:b/>
          <w:bCs/>
          <w:sz w:val="28"/>
          <w:szCs w:val="28"/>
        </w:rPr>
        <w:t>МАОУ ДОД «Детский экологический центр»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1648" w:rsidRDefault="00831648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3E9" w:rsidRDefault="00B103E9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Контактная информация:</w:t>
      </w:r>
    </w:p>
    <w:p w:rsidR="00B103E9" w:rsidRDefault="00B103E9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="00282B55">
        <w:rPr>
          <w:rFonts w:ascii="Times New Roman" w:hAnsi="Times New Roman" w:cs="Times New Roman"/>
          <w:b/>
          <w:bCs/>
          <w:sz w:val="28"/>
          <w:szCs w:val="28"/>
        </w:rPr>
        <w:t xml:space="preserve"> Ирбитский район, д.</w:t>
      </w:r>
      <w:r w:rsidR="00282B55" w:rsidRPr="00282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B55">
        <w:rPr>
          <w:rFonts w:ascii="Times New Roman" w:hAnsi="Times New Roman" w:cs="Times New Roman"/>
          <w:b/>
          <w:bCs/>
          <w:sz w:val="28"/>
          <w:szCs w:val="28"/>
        </w:rPr>
        <w:t>Фомина, ул.</w:t>
      </w:r>
      <w:r w:rsidR="00282B55" w:rsidRPr="00282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B55">
        <w:rPr>
          <w:rFonts w:ascii="Times New Roman" w:hAnsi="Times New Roman" w:cs="Times New Roman"/>
          <w:b/>
          <w:bCs/>
          <w:sz w:val="28"/>
          <w:szCs w:val="28"/>
        </w:rPr>
        <w:t>Советская, 63</w:t>
      </w:r>
    </w:p>
    <w:p w:rsidR="00282B55" w:rsidRDefault="00282B55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8(34355) 3-33-45</w:t>
      </w:r>
    </w:p>
    <w:p w:rsidR="00282B55" w:rsidRPr="00282B55" w:rsidRDefault="00282B55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fomina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centre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282B55" w:rsidRDefault="00282B55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hyperlink r:id="rId6" w:history="1"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www.eco-ir.ru</w:t>
        </w:r>
      </w:hyperlink>
    </w:p>
    <w:p w:rsidR="00282B55" w:rsidRPr="00282B55" w:rsidRDefault="00282B55" w:rsidP="00B1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55" w:rsidRPr="00282B55" w:rsidRDefault="00282B55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Pr="00831648" w:rsidRDefault="00831648" w:rsidP="0083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48" w:rsidRPr="00282B55" w:rsidRDefault="00282B55" w:rsidP="0028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1648" w:rsidRPr="00282B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</w:t>
      </w:r>
      <w:r w:rsidRPr="00282B55">
        <w:rPr>
          <w:rFonts w:ascii="Times New Roman" w:hAnsi="Times New Roman" w:cs="Times New Roman"/>
          <w:b/>
          <w:bCs/>
          <w:iCs/>
          <w:sz w:val="24"/>
          <w:szCs w:val="24"/>
        </w:rPr>
        <w:t>№1</w:t>
      </w:r>
    </w:p>
    <w:p w:rsidR="00831648" w:rsidRPr="00282B55" w:rsidRDefault="00831648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2B55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831648" w:rsidRPr="00282B55" w:rsidRDefault="00831648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2B55">
        <w:rPr>
          <w:rFonts w:ascii="Times New Roman" w:hAnsi="Times New Roman" w:cs="Times New Roman"/>
          <w:iCs/>
          <w:sz w:val="28"/>
          <w:szCs w:val="28"/>
        </w:rPr>
        <w:t xml:space="preserve">на участие в </w:t>
      </w:r>
      <w:r w:rsidR="00282B55" w:rsidRPr="00282B55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282B55">
        <w:rPr>
          <w:rFonts w:ascii="Times New Roman" w:hAnsi="Times New Roman" w:cs="Times New Roman"/>
          <w:iCs/>
          <w:sz w:val="28"/>
          <w:szCs w:val="28"/>
        </w:rPr>
        <w:t xml:space="preserve"> этапе игры «ЭкоКолобок»</w:t>
      </w:r>
    </w:p>
    <w:p w:rsidR="00831648" w:rsidRPr="00282B55" w:rsidRDefault="00831648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2B55">
        <w:rPr>
          <w:rFonts w:ascii="Times New Roman" w:hAnsi="Times New Roman" w:cs="Times New Roman"/>
          <w:b/>
          <w:bCs/>
          <w:iCs/>
          <w:sz w:val="28"/>
          <w:szCs w:val="28"/>
        </w:rPr>
        <w:t>для детей младшего школьного возраста</w:t>
      </w:r>
    </w:p>
    <w:p w:rsidR="00831648" w:rsidRPr="00282B55" w:rsidRDefault="00831648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2B55">
        <w:rPr>
          <w:rFonts w:ascii="Times New Roman" w:hAnsi="Times New Roman" w:cs="Times New Roman"/>
          <w:iCs/>
          <w:sz w:val="28"/>
          <w:szCs w:val="28"/>
        </w:rPr>
        <w:t xml:space="preserve">победителя </w:t>
      </w:r>
      <w:r w:rsidR="00282B55" w:rsidRPr="00282B55">
        <w:rPr>
          <w:rFonts w:ascii="Times New Roman" w:hAnsi="Times New Roman" w:cs="Times New Roman"/>
          <w:iCs/>
          <w:sz w:val="28"/>
          <w:szCs w:val="28"/>
        </w:rPr>
        <w:t>школьного</w:t>
      </w:r>
      <w:r w:rsidRPr="00282B55">
        <w:rPr>
          <w:rFonts w:ascii="Times New Roman" w:hAnsi="Times New Roman" w:cs="Times New Roman"/>
          <w:iCs/>
          <w:sz w:val="28"/>
          <w:szCs w:val="28"/>
        </w:rPr>
        <w:t xml:space="preserve"> этапа 2015 года</w:t>
      </w:r>
    </w:p>
    <w:p w:rsidR="00831648" w:rsidRPr="00282B55" w:rsidRDefault="00831648" w:rsidP="0028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2B55">
        <w:rPr>
          <w:rFonts w:ascii="Times New Roman" w:hAnsi="Times New Roman" w:cs="Times New Roman"/>
          <w:iCs/>
          <w:sz w:val="28"/>
          <w:szCs w:val="28"/>
        </w:rPr>
        <w:t>ОУ ______________________________________</w:t>
      </w: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2B55" w:rsidRDefault="00282B55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18"/>
        <w:gridCol w:w="1287"/>
        <w:gridCol w:w="1991"/>
        <w:gridCol w:w="1724"/>
        <w:gridCol w:w="1676"/>
      </w:tblGrid>
      <w:tr w:rsidR="00282B55" w:rsidTr="009B37FA">
        <w:tc>
          <w:tcPr>
            <w:tcW w:w="675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№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9B37F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B37FA">
              <w:rPr>
                <w:iCs/>
                <w:sz w:val="24"/>
                <w:szCs w:val="24"/>
              </w:rPr>
              <w:t>/</w:t>
            </w:r>
            <w:proofErr w:type="spellStart"/>
            <w:r w:rsidRPr="009B37FA">
              <w:rPr>
                <w:iCs/>
                <w:sz w:val="24"/>
                <w:szCs w:val="24"/>
              </w:rPr>
              <w:t>п</w:t>
            </w:r>
            <w:proofErr w:type="spellEnd"/>
          </w:p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218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Фамилия Имя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участника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(полностью)</w:t>
            </w:r>
          </w:p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</w:rPr>
            </w:pPr>
            <w:r w:rsidRPr="009B37FA">
              <w:rPr>
                <w:iCs/>
              </w:rPr>
              <w:t>Возраст,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</w:rPr>
            </w:pPr>
            <w:r w:rsidRPr="009B37FA">
              <w:rPr>
                <w:iCs/>
              </w:rPr>
              <w:t>класс</w:t>
            </w:r>
          </w:p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Детское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творческое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объединение,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учреждение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дополнительного образования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(если посещает)</w:t>
            </w:r>
          </w:p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Ф.И.О.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(полностью),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должность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руководителя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команды,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контактный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телефон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(сотовый)</w:t>
            </w:r>
          </w:p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Ф.И.О.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(полностью),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должность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председателя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оргкомитета,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контактный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37FA">
              <w:rPr>
                <w:iCs/>
                <w:sz w:val="24"/>
                <w:szCs w:val="24"/>
              </w:rPr>
              <w:t>телефон</w:t>
            </w:r>
          </w:p>
          <w:p w:rsidR="00282B55" w:rsidRPr="009B37FA" w:rsidRDefault="00282B55" w:rsidP="00282B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282B55" w:rsidTr="009B37FA">
        <w:tc>
          <w:tcPr>
            <w:tcW w:w="675" w:type="dxa"/>
          </w:tcPr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218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282B55" w:rsidTr="009B37FA">
        <w:tc>
          <w:tcPr>
            <w:tcW w:w="675" w:type="dxa"/>
          </w:tcPr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218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282B55" w:rsidTr="009B37FA">
        <w:tc>
          <w:tcPr>
            <w:tcW w:w="675" w:type="dxa"/>
          </w:tcPr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218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282B55" w:rsidTr="009B37FA">
        <w:tc>
          <w:tcPr>
            <w:tcW w:w="675" w:type="dxa"/>
          </w:tcPr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218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282B55" w:rsidTr="009B37FA">
        <w:tc>
          <w:tcPr>
            <w:tcW w:w="675" w:type="dxa"/>
          </w:tcPr>
          <w:p w:rsidR="00282B55" w:rsidRPr="009B37FA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2218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282B55" w:rsidRDefault="00282B55" w:rsidP="0083164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282B55" w:rsidRDefault="00282B55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1648" w:rsidRPr="009B37FA" w:rsidRDefault="00831648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37FA">
        <w:rPr>
          <w:rFonts w:ascii="Times New Roman" w:hAnsi="Times New Roman" w:cs="Times New Roman"/>
          <w:iCs/>
          <w:sz w:val="28"/>
          <w:szCs w:val="28"/>
        </w:rPr>
        <w:t>Председатель оргкомитета _______</w:t>
      </w:r>
      <w:r w:rsidR="009B37FA">
        <w:rPr>
          <w:rFonts w:ascii="Times New Roman" w:hAnsi="Times New Roman" w:cs="Times New Roman"/>
          <w:iCs/>
          <w:sz w:val="28"/>
          <w:szCs w:val="28"/>
        </w:rPr>
        <w:t>_/_____________</w:t>
      </w:r>
    </w:p>
    <w:p w:rsidR="00831648" w:rsidRDefault="009B37FA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</w:t>
      </w:r>
      <w:r w:rsidR="00831648" w:rsidRPr="009B37FA">
        <w:rPr>
          <w:rFonts w:ascii="Times New Roman" w:hAnsi="Times New Roman" w:cs="Times New Roman"/>
          <w:iCs/>
          <w:sz w:val="28"/>
          <w:szCs w:val="28"/>
        </w:rPr>
        <w:t>Подпись (расшифровка)</w:t>
      </w:r>
    </w:p>
    <w:p w:rsidR="009B37FA" w:rsidRDefault="009B37FA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B37FA" w:rsidRDefault="009B37FA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ОУ_________/______________</w:t>
      </w:r>
    </w:p>
    <w:p w:rsidR="009B37FA" w:rsidRDefault="009B37FA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9B37FA">
        <w:rPr>
          <w:rFonts w:ascii="Times New Roman" w:hAnsi="Times New Roman" w:cs="Times New Roman"/>
          <w:iCs/>
          <w:sz w:val="28"/>
          <w:szCs w:val="28"/>
        </w:rPr>
        <w:t>Подпись (расшифровка)</w:t>
      </w:r>
    </w:p>
    <w:p w:rsidR="009B37FA" w:rsidRPr="009B37FA" w:rsidRDefault="009B37FA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М.П.</w:t>
      </w:r>
    </w:p>
    <w:p w:rsidR="00831648" w:rsidRDefault="00831648" w:rsidP="0083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31648" w:rsidSect="00FE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7B"/>
    <w:multiLevelType w:val="hybridMultilevel"/>
    <w:tmpl w:val="971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C3654"/>
    <w:multiLevelType w:val="hybridMultilevel"/>
    <w:tmpl w:val="CFCE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286"/>
    <w:multiLevelType w:val="hybridMultilevel"/>
    <w:tmpl w:val="0D4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648"/>
    <w:rsid w:val="002620C7"/>
    <w:rsid w:val="00282B55"/>
    <w:rsid w:val="00453141"/>
    <w:rsid w:val="0046442C"/>
    <w:rsid w:val="00831648"/>
    <w:rsid w:val="00936569"/>
    <w:rsid w:val="009B37FA"/>
    <w:rsid w:val="00B103E9"/>
    <w:rsid w:val="00B53394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C"/>
    <w:pPr>
      <w:ind w:left="720"/>
      <w:contextualSpacing/>
    </w:pPr>
  </w:style>
  <w:style w:type="table" w:styleId="a4">
    <w:name w:val="Table Grid"/>
    <w:basedOn w:val="a1"/>
    <w:rsid w:val="002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2014-12-24T07:50:00Z</dcterms:created>
  <dcterms:modified xsi:type="dcterms:W3CDTF">2014-12-24T09:05:00Z</dcterms:modified>
</cp:coreProperties>
</file>