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4E" w:rsidRPr="00626EFA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Российской Федерации</w:t>
      </w:r>
    </w:p>
    <w:p w:rsidR="0050614E" w:rsidRPr="00626EFA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50614E" w:rsidRPr="00626EFA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образовательное учреждение дополнительного образования детей</w:t>
      </w:r>
    </w:p>
    <w:p w:rsidR="0050614E" w:rsidRPr="00626EFA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«ДЕТСКИЙ ЭКОЛОГИЧЕСКИЙ ЦЕНТР»</w:t>
      </w:r>
    </w:p>
    <w:p w:rsidR="0050614E" w:rsidRPr="00626EFA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 xml:space="preserve">623836 Свердловская область, </w:t>
      </w:r>
      <w:proofErr w:type="spellStart"/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Ирбитский</w:t>
      </w:r>
      <w:proofErr w:type="spellEnd"/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д. Фомина, ул. Советская, 63</w:t>
      </w:r>
    </w:p>
    <w:p w:rsidR="0050614E" w:rsidRPr="00626EFA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EFA">
        <w:rPr>
          <w:rFonts w:ascii="Times New Roman" w:eastAsia="Times New Roman" w:hAnsi="Times New Roman" w:cs="Times New Roman"/>
          <w:b/>
          <w:sz w:val="24"/>
          <w:szCs w:val="24"/>
        </w:rPr>
        <w:t>тел. (34355) 3-33-45 ИНН6611012699/КПП667601001, ОГРН 108661000750</w:t>
      </w:r>
    </w:p>
    <w:p w:rsidR="0050614E" w:rsidRPr="00626EFA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6E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614E" w:rsidRPr="00626EFA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0614E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0614E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390F">
        <w:rPr>
          <w:rFonts w:ascii="Times New Roman" w:eastAsia="Times New Roman" w:hAnsi="Times New Roman" w:cs="Times New Roman"/>
          <w:b/>
          <w:sz w:val="28"/>
          <w:szCs w:val="24"/>
        </w:rPr>
        <w:t xml:space="preserve">Результаты участия в областном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конкурсе</w:t>
      </w:r>
      <w:r w:rsidRPr="0024390F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ЭкоЛичность</w:t>
      </w:r>
      <w:r w:rsidRPr="0024390F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50614E" w:rsidRPr="0050614E" w:rsidRDefault="0050614E" w:rsidP="0050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14E" w:rsidRDefault="0050614E" w:rsidP="0050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4E">
        <w:rPr>
          <w:rFonts w:ascii="Times New Roman" w:hAnsi="Times New Roman" w:cs="Times New Roman"/>
          <w:sz w:val="28"/>
          <w:szCs w:val="28"/>
        </w:rPr>
        <w:t>25 сентября 2014 года на конференции Министерства природных ресурсов и экологии Свердловской области «Экология Свердловской области», проводимой в рамках празднования 80-летия Свердловской области по инициативе областного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4E">
        <w:rPr>
          <w:rFonts w:ascii="Times New Roman" w:hAnsi="Times New Roman" w:cs="Times New Roman"/>
          <w:sz w:val="28"/>
          <w:szCs w:val="28"/>
        </w:rPr>
        <w:t xml:space="preserve">были награждены победители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Pr="0050614E">
        <w:rPr>
          <w:rFonts w:ascii="Times New Roman" w:hAnsi="Times New Roman" w:cs="Times New Roman"/>
          <w:sz w:val="28"/>
          <w:szCs w:val="28"/>
        </w:rPr>
        <w:t>«ЭкоЛичность».</w:t>
      </w:r>
    </w:p>
    <w:p w:rsidR="0050614E" w:rsidRDefault="0050614E" w:rsidP="0050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Ирбитского МО на участие в конкурсе были заявлены следующие представители:</w:t>
      </w:r>
    </w:p>
    <w:p w:rsidR="0050614E" w:rsidRDefault="0050614E" w:rsidP="0050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14E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4E">
        <w:rPr>
          <w:rFonts w:ascii="Times New Roman" w:hAnsi="Times New Roman" w:cs="Times New Roman"/>
          <w:sz w:val="28"/>
          <w:szCs w:val="28"/>
        </w:rPr>
        <w:t>Жульдикова</w:t>
      </w:r>
      <w:r>
        <w:rPr>
          <w:rFonts w:ascii="Times New Roman" w:hAnsi="Times New Roman" w:cs="Times New Roman"/>
          <w:sz w:val="28"/>
          <w:szCs w:val="28"/>
        </w:rPr>
        <w:t xml:space="preserve"> – учитель биологии МКОУ Дубская СОШ и педагог дополнительного образования МАОУ ДОД «Детский экологический центр»</w:t>
      </w:r>
    </w:p>
    <w:p w:rsidR="0050614E" w:rsidRDefault="0050614E" w:rsidP="0050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Свяжина – учитель химии МКОУ Зайковская СОШ №1 и педагог дополнительного образования МАОУ ДОД «Детский экологический центр»</w:t>
      </w:r>
    </w:p>
    <w:p w:rsidR="0050614E" w:rsidRDefault="0050614E" w:rsidP="0050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Казанцева – учитель географии МКОУ Зайковская СОШ №1 и педагог дополнительного образования МАОУ ДОД «Детский экологический центр»</w:t>
      </w:r>
    </w:p>
    <w:p w:rsidR="0050614E" w:rsidRDefault="0050614E" w:rsidP="0050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Царегородцева Анна, 9 класс МКОУ Киргинская СОШ</w:t>
      </w:r>
    </w:p>
    <w:p w:rsidR="0050614E" w:rsidRDefault="0050614E" w:rsidP="0050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Казанцева Нелли, </w:t>
      </w:r>
      <w:r w:rsidR="0049410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класс МКОУ Зайковская СОШ №1</w:t>
      </w:r>
    </w:p>
    <w:p w:rsidR="0050614E" w:rsidRDefault="0050614E" w:rsidP="0050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Астраханцева Олеся, </w:t>
      </w:r>
      <w:r w:rsidR="00494100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класс МКОУ Зайковская СОШ №1</w:t>
      </w:r>
    </w:p>
    <w:p w:rsidR="0050614E" w:rsidRPr="0050614E" w:rsidRDefault="0050614E" w:rsidP="00506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отряд «Хрустальный ключик», МКОУ Харловская СОШ</w:t>
      </w:r>
    </w:p>
    <w:p w:rsidR="0050614E" w:rsidRDefault="0050614E" w:rsidP="00506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Благодарственными письмами за участие в конкурсе «ЭкоЛичность», подписанные министром природных ресурсов и экологии Свердловской области А.В. Кузнецовым, были награждены:</w:t>
      </w:r>
    </w:p>
    <w:p w:rsidR="0050614E" w:rsidRDefault="0050614E" w:rsidP="005061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Казанцева – учитель географии МКОУ Зайковская СОШ №1 и педагог дополнительного образования МАОУ ДОД «Детский экологический центр»</w:t>
      </w:r>
    </w:p>
    <w:p w:rsidR="0050614E" w:rsidRDefault="0050614E" w:rsidP="005061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О.В. Свяжина – учитель химии МКОУ Зайковская СОШ №1 и педагог дополнительного образования МАОУ ДОД «Детский экологический центр»</w:t>
      </w:r>
    </w:p>
    <w:p w:rsidR="0050614E" w:rsidRDefault="0050614E" w:rsidP="005061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Царегородцева Анна, 9 класс МКОУ Киргинская СОШ</w:t>
      </w:r>
    </w:p>
    <w:p w:rsidR="0050614E" w:rsidRPr="0050614E" w:rsidRDefault="0050614E" w:rsidP="0050614E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44119" w:rsidRDefault="00D44119"/>
    <w:sectPr w:rsidR="00D4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D5D"/>
    <w:multiLevelType w:val="hybridMultilevel"/>
    <w:tmpl w:val="1422D8A6"/>
    <w:lvl w:ilvl="0" w:tplc="FD787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218D1"/>
    <w:multiLevelType w:val="hybridMultilevel"/>
    <w:tmpl w:val="6F7E973E"/>
    <w:lvl w:ilvl="0" w:tplc="E40AE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14E"/>
    <w:rsid w:val="00494100"/>
    <w:rsid w:val="0050614E"/>
    <w:rsid w:val="00D4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2014-12-19T10:31:00Z</dcterms:created>
  <dcterms:modified xsi:type="dcterms:W3CDTF">2014-12-19T10:53:00Z</dcterms:modified>
</cp:coreProperties>
</file>