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2016г.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эколого-патриотической акции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«Ветеран живет рядом!»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эколого-патриотической акции «Ветеран живет рядом!», приуроченной к празднованию Дня Победы.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акции является МОУ ДО «ДЭЦ»</w:t>
      </w:r>
      <w:r w:rsidR="00BA5E2E">
        <w:rPr>
          <w:rFonts w:ascii="Times New Roman" w:hAnsi="Times New Roman"/>
          <w:sz w:val="28"/>
          <w:szCs w:val="28"/>
        </w:rPr>
        <w:t xml:space="preserve"> Ирбитского МО</w:t>
      </w:r>
      <w:r>
        <w:rPr>
          <w:rFonts w:ascii="Times New Roman" w:hAnsi="Times New Roman"/>
          <w:sz w:val="28"/>
          <w:szCs w:val="28"/>
        </w:rPr>
        <w:t>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 акции: </w:t>
      </w:r>
      <w:r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 , привлечение внимания общественности к проблемам ветеранов.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F713A" w:rsidRP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1F713A">
        <w:rPr>
          <w:rFonts w:ascii="Times New Roman" w:hAnsi="Times New Roman"/>
          <w:sz w:val="28"/>
          <w:szCs w:val="28"/>
        </w:rPr>
        <w:t xml:space="preserve"> условий для экологического</w:t>
      </w:r>
      <w:r>
        <w:rPr>
          <w:rFonts w:ascii="Times New Roman" w:hAnsi="Times New Roman"/>
          <w:sz w:val="28"/>
          <w:szCs w:val="28"/>
        </w:rPr>
        <w:t>, патриотического, духовно-нравственного и эстетического воспитания подрастающего поколения;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49B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в детской и молодежной среде активной гражданской позиции, уважительного отношения к Родине, ее культуре, традициям;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истории Родины, славным страницам ее прошлого.</w:t>
      </w:r>
    </w:p>
    <w:p w:rsidR="0055249B" w:rsidRDefault="0055249B" w:rsidP="0055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49B" w:rsidRDefault="0055249B" w:rsidP="00552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55249B" w:rsidRDefault="0055249B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82D">
        <w:rPr>
          <w:rFonts w:ascii="Times New Roman" w:hAnsi="Times New Roman"/>
          <w:sz w:val="28"/>
          <w:szCs w:val="28"/>
        </w:rPr>
        <w:t>К участию в</w:t>
      </w:r>
      <w:r>
        <w:rPr>
          <w:rFonts w:ascii="Times New Roman" w:hAnsi="Times New Roman"/>
          <w:sz w:val="28"/>
          <w:szCs w:val="28"/>
        </w:rPr>
        <w:t xml:space="preserve"> эколого-патриотической акции «Ветеран живет рядом!» </w:t>
      </w:r>
      <w:r w:rsidR="007B282D">
        <w:rPr>
          <w:rFonts w:ascii="Times New Roman" w:hAnsi="Times New Roman"/>
          <w:sz w:val="28"/>
          <w:szCs w:val="28"/>
        </w:rPr>
        <w:t>приглашаются</w:t>
      </w:r>
      <w:r>
        <w:rPr>
          <w:rFonts w:ascii="Times New Roman" w:hAnsi="Times New Roman"/>
          <w:sz w:val="28"/>
          <w:szCs w:val="28"/>
        </w:rPr>
        <w:t xml:space="preserve"> коллективы образовательных учреждений</w:t>
      </w:r>
      <w:r w:rsidR="007B282D">
        <w:rPr>
          <w:rFonts w:ascii="Times New Roman" w:hAnsi="Times New Roman"/>
          <w:sz w:val="28"/>
          <w:szCs w:val="28"/>
        </w:rPr>
        <w:t xml:space="preserve"> (детские творческие объединения экологической направленности, обучающиеся и педагоги)</w:t>
      </w:r>
      <w:r>
        <w:rPr>
          <w:rFonts w:ascii="Times New Roman" w:hAnsi="Times New Roman"/>
          <w:sz w:val="28"/>
          <w:szCs w:val="28"/>
        </w:rPr>
        <w:t xml:space="preserve">  (ДОУ, ООШ, СОШ) </w:t>
      </w:r>
      <w:r w:rsidR="007B282D">
        <w:rPr>
          <w:rFonts w:ascii="Times New Roman" w:hAnsi="Times New Roman"/>
          <w:sz w:val="28"/>
          <w:szCs w:val="28"/>
        </w:rPr>
        <w:t>Ирбитского МО.</w:t>
      </w:r>
    </w:p>
    <w:p w:rsidR="007B282D" w:rsidRDefault="007B282D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82D" w:rsidRDefault="007B282D" w:rsidP="007B2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7B282D" w:rsidRDefault="007B282D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Акция «Ветеран живет рядом!» проводится </w:t>
      </w:r>
      <w:r w:rsidRPr="00F854F5">
        <w:rPr>
          <w:rFonts w:ascii="Times New Roman" w:hAnsi="Times New Roman"/>
          <w:b/>
          <w:color w:val="FF0000"/>
          <w:sz w:val="28"/>
          <w:szCs w:val="28"/>
        </w:rPr>
        <w:t>с 4 по 31 мая 2016 года.</w:t>
      </w:r>
    </w:p>
    <w:p w:rsidR="00F854F5" w:rsidRP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282D" w:rsidRPr="00F854F5" w:rsidRDefault="00F854F5" w:rsidP="00F85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B282D">
        <w:rPr>
          <w:rFonts w:ascii="Times New Roman" w:hAnsi="Times New Roman" w:cs="Times New Roman"/>
          <w:sz w:val="28"/>
          <w:szCs w:val="28"/>
        </w:rPr>
        <w:t>акции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>(П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 по форме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(Приложение 2) +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«Ветеран живет рядом!».</w:t>
      </w:r>
    </w:p>
    <w:p w:rsidR="007B282D" w:rsidRDefault="00F854F5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акции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Участникам необходимо разработать и реализовать мероприятия военно-патриотического характера и мероприятия по оказанию помощи ветеранам войны, тыла, детям войны. По итогам работы, участники оформляют творческий отчет о проведении акции, и заполняют информацию о результатах мероприятий по форме. (Приложение 2).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54F5" w:rsidRPr="00F854F5" w:rsidRDefault="00F854F5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отдыха);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аллеи славы героев «Зеленые островки памяти». </w:t>
      </w:r>
      <w:r w:rsidRPr="00F854F5">
        <w:rPr>
          <w:rFonts w:ascii="Times New Roman" w:hAnsi="Times New Roman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854F5" w:rsidRP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цветочных клумб «Салют Победы» на территории ОУ, парков, скверов, памятников и мемориалов ВОВ, населенных пунктах Ирбитского МО;</w:t>
      </w:r>
    </w:p>
    <w:p w:rsid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305DB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ветеранам войны, тыла и детям войны чистой воды (родниковой, бутилированной воды).</w:t>
      </w:r>
    </w:p>
    <w:p w:rsidR="004305DB" w:rsidRDefault="004305DB" w:rsidP="0043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DB" w:rsidRPr="004305DB" w:rsidRDefault="004305DB" w:rsidP="004305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305DB">
        <w:rPr>
          <w:rFonts w:ascii="Times New Roman" w:hAnsi="Times New Roman"/>
          <w:b/>
          <w:i/>
          <w:sz w:val="28"/>
          <w:szCs w:val="28"/>
        </w:rPr>
        <w:t>Каждое образовательное учреждение может самостоятельно расширить круг мероприятий.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05DB" w:rsidRDefault="004305DB" w:rsidP="00430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творческого отчета:</w:t>
      </w:r>
    </w:p>
    <w:p w:rsidR="004305DB" w:rsidRDefault="004305DB" w:rsidP="004305D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отчета должны содержать:</w:t>
      </w:r>
    </w:p>
    <w:p w:rsidR="004305DB" w:rsidRDefault="004305DB" w:rsidP="00430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результатах проведенных мероприятий в рамках акции (Приложение 2);</w:t>
      </w:r>
    </w:p>
    <w:p w:rsidR="004305DB" w:rsidRPr="004305DB" w:rsidRDefault="004305DB" w:rsidP="00430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Фотоматериалы, интервью, </w:t>
      </w:r>
      <w:r w:rsidR="00F37665">
        <w:rPr>
          <w:rFonts w:ascii="Times New Roman" w:hAnsi="Times New Roman"/>
          <w:sz w:val="28"/>
          <w:szCs w:val="28"/>
        </w:rPr>
        <w:t>впечатления участников акции, отзывы ветеранов (можно как приложение снять видеоролик о проведении акции).</w:t>
      </w:r>
    </w:p>
    <w:p w:rsidR="004305DB" w:rsidRDefault="004305DB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7665" w:rsidRP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305DB" w:rsidRPr="00F37665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7665">
        <w:rPr>
          <w:rFonts w:ascii="Times New Roman" w:hAnsi="Times New Roman"/>
          <w:b/>
          <w:sz w:val="28"/>
          <w:szCs w:val="28"/>
        </w:rPr>
        <w:t>разработанного плана мероприятий и творческого отчета: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с учетом возрастных особенностей участников.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Художественное, эстетичное оформление отчета.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Воспитательное и культурное значение, проведенных мероприятий.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Подтверждение мероприятий фотографиями </w:t>
      </w:r>
      <w:r w:rsidR="00BA5E2E">
        <w:rPr>
          <w:rFonts w:ascii="Times New Roman" w:hAnsi="Times New Roman"/>
          <w:sz w:val="28"/>
          <w:szCs w:val="28"/>
        </w:rPr>
        <w:t>(</w:t>
      </w:r>
      <w:r w:rsidR="00BA5E2E" w:rsidRPr="00BA5E2E">
        <w:rPr>
          <w:rFonts w:ascii="Times New Roman" w:hAnsi="Times New Roman"/>
          <w:sz w:val="28"/>
          <w:szCs w:val="28"/>
          <w:u w:val="single"/>
        </w:rPr>
        <w:t>по возможности</w:t>
      </w:r>
      <w:r w:rsidR="00BA5E2E">
        <w:rPr>
          <w:rFonts w:ascii="Times New Roman" w:hAnsi="Times New Roman"/>
          <w:sz w:val="28"/>
          <w:szCs w:val="28"/>
        </w:rPr>
        <w:t xml:space="preserve"> </w:t>
      </w:r>
      <w:r w:rsidRPr="00F37665">
        <w:rPr>
          <w:rFonts w:ascii="Times New Roman" w:hAnsi="Times New Roman"/>
          <w:sz w:val="28"/>
          <w:szCs w:val="28"/>
          <w:u w:val="single"/>
        </w:rPr>
        <w:t>с отображаемой датой</w:t>
      </w:r>
      <w:r w:rsidR="00BA5E2E">
        <w:rPr>
          <w:rFonts w:ascii="Times New Roman" w:hAnsi="Times New Roman"/>
          <w:sz w:val="28"/>
          <w:szCs w:val="28"/>
          <w:u w:val="single"/>
        </w:rPr>
        <w:t>)</w:t>
      </w:r>
      <w:r w:rsidRPr="00F37665">
        <w:rPr>
          <w:rFonts w:ascii="Times New Roman" w:hAnsi="Times New Roman"/>
          <w:sz w:val="28"/>
          <w:szCs w:val="28"/>
          <w:u w:val="single"/>
        </w:rPr>
        <w:t>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Массовость и результативность мероприятий.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результатов проведенных мероприятий в СМИ.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7665" w:rsidRDefault="00F37665" w:rsidP="00F376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Творческие отчеты о проделанной работе принимаются </w:t>
      </w:r>
      <w:r w:rsidRPr="00F37665">
        <w:rPr>
          <w:rFonts w:ascii="Times New Roman" w:hAnsi="Times New Roman"/>
          <w:b/>
          <w:sz w:val="28"/>
          <w:szCs w:val="28"/>
        </w:rPr>
        <w:t>до 31 мая</w:t>
      </w:r>
      <w:r>
        <w:rPr>
          <w:rFonts w:ascii="Times New Roman" w:hAnsi="Times New Roman"/>
          <w:sz w:val="28"/>
          <w:szCs w:val="28"/>
        </w:rPr>
        <w:t xml:space="preserve"> включительно на адрес эл. почты: 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F24D0D" w:rsidRDefault="00F24D0D" w:rsidP="00F24D0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акции самые активные образовательные учреждения будут награждены грамотами и подарками. 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B637D4" w:rsidRPr="00F24D0D" w:rsidRDefault="00B637D4" w:rsidP="00F24D0D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B637D4" w:rsidP="00F24D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F24D0D">
        <w:rPr>
          <w:rFonts w:ascii="Times New Roman" w:hAnsi="Times New Roman"/>
          <w:sz w:val="28"/>
          <w:szCs w:val="28"/>
        </w:rPr>
        <w:t>Итоги акции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 до 30 июня 2016 г</w:t>
      </w:r>
      <w:r w:rsidR="00F24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24D0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24D0D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F24D0D" w:rsidRDefault="00F24D0D" w:rsidP="00F24D0D">
      <w:pPr>
        <w:spacing w:after="0" w:line="240" w:lineRule="auto"/>
        <w:jc w:val="both"/>
      </w:pPr>
    </w:p>
    <w:p w:rsidR="00F24D0D" w:rsidRDefault="00F24D0D" w:rsidP="00F24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Работы, присланные для участия в акции,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D0D" w:rsidRPr="00F24D0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>Исполнитель: педагог-организатор Д.Г. Рождественская</w:t>
      </w:r>
    </w:p>
    <w:p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37D4" w:rsidRDefault="00B637D4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«Ветеран живет рядом!»</w:t>
      </w:r>
    </w:p>
    <w:p w:rsidR="008729D2" w:rsidRDefault="008729D2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директора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</w:t>
      </w:r>
      <w:r w:rsidR="008729D2">
        <w:rPr>
          <w:rFonts w:ascii="Times New Roman" w:hAnsi="Times New Roman" w:cs="Times New Roman"/>
          <w:sz w:val="28"/>
          <w:szCs w:val="28"/>
        </w:rPr>
        <w:t>__, педагогов ________, взрослых (родители, местные жители) ____________.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за проведение акции: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BA5E2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1E562A" w:rsidP="001E562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мероприятий в рамках эколого-патриотической акции «Ветеран живет рядом!»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ОУ: </w:t>
      </w: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0"/>
        <w:gridCol w:w="2234"/>
        <w:gridCol w:w="2155"/>
        <w:gridCol w:w="2155"/>
        <w:gridCol w:w="2182"/>
      </w:tblGrid>
      <w:tr w:rsidR="001E562A" w:rsidRPr="001E562A" w:rsidTr="001E562A">
        <w:trPr>
          <w:trHeight w:val="110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краткое описание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Ф.И.О., адрес ветерана получившего помощь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 принявших участие (возраст)</w:t>
            </w: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мероприятие</w:t>
            </w: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8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562A" w:rsidRPr="001E562A" w:rsidRDefault="001E562A" w:rsidP="001E5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Pr="00F24D0D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F37665" w:rsidRDefault="00F37665" w:rsidP="00F37665">
      <w:pPr>
        <w:pStyle w:val="2"/>
        <w:spacing w:line="360" w:lineRule="auto"/>
        <w:ind w:left="180" w:firstLine="0"/>
        <w:rPr>
          <w:bCs/>
          <w:sz w:val="28"/>
          <w:szCs w:val="28"/>
        </w:rPr>
      </w:pPr>
    </w:p>
    <w:p w:rsidR="00F37665" w:rsidRP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54F5" w:rsidRP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Pr="001F713A" w:rsidRDefault="001F713A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55249B">
      <w:pPr>
        <w:pStyle w:val="a3"/>
        <w:jc w:val="both"/>
      </w:pPr>
    </w:p>
    <w:p w:rsidR="001F713A" w:rsidRDefault="001F713A" w:rsidP="0055249B">
      <w:pPr>
        <w:pStyle w:val="a3"/>
        <w:jc w:val="both"/>
      </w:pPr>
    </w:p>
    <w:p w:rsidR="0055249B" w:rsidRDefault="0055249B">
      <w:pPr>
        <w:pStyle w:val="a3"/>
        <w:jc w:val="both"/>
      </w:pPr>
    </w:p>
    <w:sectPr w:rsidR="0055249B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2BF26428"/>
    <w:lvl w:ilvl="0" w:tplc="475C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compat>
    <w:useFELayout/>
  </w:compat>
  <w:rsids>
    <w:rsidRoot w:val="001F713A"/>
    <w:rsid w:val="001D0207"/>
    <w:rsid w:val="001E562A"/>
    <w:rsid w:val="001F713A"/>
    <w:rsid w:val="004305DB"/>
    <w:rsid w:val="0055249B"/>
    <w:rsid w:val="007B282D"/>
    <w:rsid w:val="008729D2"/>
    <w:rsid w:val="00894F2A"/>
    <w:rsid w:val="00B637D4"/>
    <w:rsid w:val="00BA5E2E"/>
    <w:rsid w:val="00F24D0D"/>
    <w:rsid w:val="00F37665"/>
    <w:rsid w:val="00F8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2E08-9F72-4DBB-A0C0-DA4F002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2016-05-04T05:43:00Z</dcterms:created>
  <dcterms:modified xsi:type="dcterms:W3CDTF">2016-09-13T06:05:00Z</dcterms:modified>
</cp:coreProperties>
</file>