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6C" w:rsidRPr="00F37A6C" w:rsidRDefault="00F37A6C" w:rsidP="00F37A6C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>УТВЕРЖДАЮ</w:t>
      </w:r>
    </w:p>
    <w:p w:rsidR="00F37A6C" w:rsidRPr="00F37A6C" w:rsidRDefault="00F37A6C" w:rsidP="00F37A6C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>Директор МОУ ДО «ДЭЦ»</w:t>
      </w:r>
    </w:p>
    <w:p w:rsidR="00F37A6C" w:rsidRPr="00F37A6C" w:rsidRDefault="00F37A6C" w:rsidP="00F37A6C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>Ирбитского МО</w:t>
      </w:r>
    </w:p>
    <w:p w:rsidR="00F37A6C" w:rsidRPr="00F37A6C" w:rsidRDefault="00F37A6C" w:rsidP="00F37A6C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</w:t>
      </w:r>
      <w:r w:rsidR="001E55D3">
        <w:rPr>
          <w:rFonts w:ascii="Times New Roman" w:hAnsi="Times New Roman" w:cs="Times New Roman"/>
          <w:sz w:val="28"/>
          <w:szCs w:val="28"/>
        </w:rPr>
        <w:t>21</w:t>
      </w:r>
      <w:r w:rsidRPr="00F37A6C">
        <w:rPr>
          <w:rFonts w:ascii="Times New Roman" w:hAnsi="Times New Roman" w:cs="Times New Roman"/>
          <w:sz w:val="28"/>
          <w:szCs w:val="28"/>
        </w:rPr>
        <w:t>г.</w:t>
      </w:r>
    </w:p>
    <w:p w:rsidR="00F37A6C" w:rsidRPr="00F37A6C" w:rsidRDefault="00F37A6C" w:rsidP="00F37A6C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 xml:space="preserve"> ______________ Н.В. Гвоздева</w:t>
      </w:r>
    </w:p>
    <w:p w:rsidR="00F37A6C" w:rsidRDefault="00F37A6C" w:rsidP="00F37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A6C" w:rsidRDefault="00F37A6C" w:rsidP="00F37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A6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37A6C" w:rsidRPr="00F37A6C" w:rsidRDefault="00F37A6C" w:rsidP="00F37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A6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17F46">
        <w:rPr>
          <w:rFonts w:ascii="Times New Roman" w:hAnsi="Times New Roman" w:cs="Times New Roman"/>
          <w:b/>
          <w:sz w:val="28"/>
          <w:szCs w:val="28"/>
        </w:rPr>
        <w:t xml:space="preserve">районном </w:t>
      </w:r>
      <w:r w:rsidRPr="00F37A6C">
        <w:rPr>
          <w:rFonts w:ascii="Times New Roman" w:hAnsi="Times New Roman" w:cs="Times New Roman"/>
          <w:b/>
          <w:sz w:val="28"/>
          <w:szCs w:val="28"/>
        </w:rPr>
        <w:t xml:space="preserve"> конкурсе  программ и методических разработок</w:t>
      </w:r>
    </w:p>
    <w:p w:rsidR="00F37A6C" w:rsidRPr="00F37A6C" w:rsidRDefault="00F37A6C" w:rsidP="00F37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A6C">
        <w:rPr>
          <w:rFonts w:ascii="Times New Roman" w:hAnsi="Times New Roman" w:cs="Times New Roman"/>
          <w:b/>
          <w:sz w:val="28"/>
          <w:szCs w:val="28"/>
        </w:rPr>
        <w:t>в сфере организации отдыха, оздоровления и занятости</w:t>
      </w:r>
    </w:p>
    <w:p w:rsidR="00F37A6C" w:rsidRPr="00F37A6C" w:rsidRDefault="00F37A6C" w:rsidP="00F37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A6C">
        <w:rPr>
          <w:rFonts w:ascii="Times New Roman" w:hAnsi="Times New Roman" w:cs="Times New Roman"/>
          <w:b/>
          <w:sz w:val="28"/>
          <w:szCs w:val="28"/>
        </w:rPr>
        <w:t xml:space="preserve">детей и подростков </w:t>
      </w:r>
      <w:r w:rsidR="000608A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F2D1D">
        <w:rPr>
          <w:rFonts w:ascii="Times New Roman" w:hAnsi="Times New Roman" w:cs="Times New Roman"/>
          <w:b/>
          <w:sz w:val="28"/>
          <w:szCs w:val="28"/>
        </w:rPr>
        <w:t>летний</w:t>
      </w:r>
      <w:r w:rsidRPr="00F37A6C">
        <w:rPr>
          <w:rFonts w:ascii="Times New Roman" w:hAnsi="Times New Roman" w:cs="Times New Roman"/>
          <w:b/>
          <w:sz w:val="28"/>
          <w:szCs w:val="28"/>
        </w:rPr>
        <w:t xml:space="preserve"> период</w:t>
      </w:r>
    </w:p>
    <w:p w:rsidR="00F37A6C" w:rsidRPr="00F37A6C" w:rsidRDefault="001F2D1D" w:rsidP="00F37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«Эко</w:t>
      </w:r>
      <w:r w:rsidR="00F37A6C" w:rsidRPr="00F37A6C">
        <w:rPr>
          <w:rFonts w:ascii="Times New Roman" w:hAnsi="Times New Roman" w:cs="Times New Roman"/>
          <w:b/>
          <w:sz w:val="28"/>
          <w:szCs w:val="28"/>
        </w:rPr>
        <w:t>-Лето»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A6C">
        <w:rPr>
          <w:rFonts w:ascii="Times New Roman" w:hAnsi="Times New Roman" w:cs="Times New Roman"/>
          <w:b/>
          <w:sz w:val="28"/>
          <w:szCs w:val="28"/>
        </w:rPr>
        <w:t>1. Общие  положения</w:t>
      </w:r>
    </w:p>
    <w:p w:rsidR="00F37A6C" w:rsidRPr="00517F46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ab/>
      </w:r>
      <w:r w:rsidR="00517F46">
        <w:rPr>
          <w:rFonts w:ascii="Times New Roman" w:hAnsi="Times New Roman" w:cs="Times New Roman"/>
          <w:sz w:val="28"/>
          <w:szCs w:val="28"/>
        </w:rPr>
        <w:t xml:space="preserve">1.1. Районный </w:t>
      </w:r>
      <w:r w:rsidR="000608A1">
        <w:rPr>
          <w:rFonts w:ascii="Times New Roman" w:hAnsi="Times New Roman" w:cs="Times New Roman"/>
          <w:sz w:val="28"/>
          <w:szCs w:val="28"/>
        </w:rPr>
        <w:t xml:space="preserve"> </w:t>
      </w:r>
      <w:r w:rsidRPr="00F37A6C">
        <w:rPr>
          <w:rFonts w:ascii="Times New Roman" w:hAnsi="Times New Roman" w:cs="Times New Roman"/>
          <w:sz w:val="28"/>
          <w:szCs w:val="28"/>
        </w:rPr>
        <w:t xml:space="preserve"> конкурс  программ и методических разработок в сфере организации отдыха, оздоровления и занятости детей в </w:t>
      </w:r>
      <w:r w:rsidR="001F2D1D">
        <w:rPr>
          <w:rFonts w:ascii="Times New Roman" w:hAnsi="Times New Roman" w:cs="Times New Roman"/>
          <w:sz w:val="28"/>
          <w:szCs w:val="28"/>
        </w:rPr>
        <w:t xml:space="preserve">летний </w:t>
      </w:r>
      <w:r w:rsidRPr="00F37A6C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517F4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517F46">
        <w:rPr>
          <w:rFonts w:ascii="Times New Roman" w:hAnsi="Times New Roman" w:cs="Times New Roman"/>
          <w:b/>
          <w:sz w:val="28"/>
          <w:szCs w:val="28"/>
        </w:rPr>
        <w:t>Эко-Лето</w:t>
      </w:r>
      <w:proofErr w:type="spellEnd"/>
      <w:r w:rsidRPr="00517F46">
        <w:rPr>
          <w:rFonts w:ascii="Times New Roman" w:hAnsi="Times New Roman" w:cs="Times New Roman"/>
          <w:b/>
          <w:sz w:val="28"/>
          <w:szCs w:val="28"/>
        </w:rPr>
        <w:t>»</w:t>
      </w:r>
      <w:r w:rsidR="00517F46" w:rsidRPr="00517F46">
        <w:rPr>
          <w:rFonts w:ascii="Times New Roman" w:hAnsi="Times New Roman" w:cs="Times New Roman"/>
          <w:sz w:val="28"/>
          <w:szCs w:val="28"/>
        </w:rPr>
        <w:t xml:space="preserve"> (далее Конкурс) организует и проводит</w:t>
      </w:r>
      <w:r w:rsidR="00517F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A6C">
        <w:rPr>
          <w:rFonts w:ascii="Times New Roman" w:hAnsi="Times New Roman" w:cs="Times New Roman"/>
          <w:sz w:val="28"/>
          <w:szCs w:val="28"/>
        </w:rPr>
        <w:t xml:space="preserve">МОУ ДО «ДЭЦ» Ирбитского МО. 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ab/>
      </w:r>
      <w:r w:rsidR="00517F46">
        <w:rPr>
          <w:rFonts w:ascii="Times New Roman" w:hAnsi="Times New Roman" w:cs="Times New Roman"/>
          <w:sz w:val="28"/>
          <w:szCs w:val="28"/>
        </w:rPr>
        <w:t xml:space="preserve">1.2. </w:t>
      </w:r>
      <w:r w:rsidRPr="00F37A6C">
        <w:rPr>
          <w:rFonts w:ascii="Times New Roman" w:hAnsi="Times New Roman" w:cs="Times New Roman"/>
          <w:b/>
          <w:sz w:val="28"/>
          <w:szCs w:val="28"/>
        </w:rPr>
        <w:t>Цель Конкурса:</w:t>
      </w:r>
      <w:r w:rsidRPr="00F37A6C">
        <w:rPr>
          <w:rFonts w:ascii="Times New Roman" w:hAnsi="Times New Roman" w:cs="Times New Roman"/>
          <w:sz w:val="28"/>
          <w:szCs w:val="28"/>
        </w:rPr>
        <w:t xml:space="preserve"> поиск социально значимых и перспективных программно-методических материалов по работе с детьми и  подростками в каникулярный период, направленных на содействие развитию у детей и подростков экологической культуры, ценностных ориентаций, навыков экологически грамотного взаимодействия с природой.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ab/>
      </w:r>
      <w:r w:rsidR="00517F46">
        <w:rPr>
          <w:rFonts w:ascii="Times New Roman" w:hAnsi="Times New Roman" w:cs="Times New Roman"/>
          <w:sz w:val="28"/>
          <w:szCs w:val="28"/>
        </w:rPr>
        <w:t xml:space="preserve">1.3. </w:t>
      </w:r>
      <w:r w:rsidRPr="00F37A6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37A6C" w:rsidRPr="00F37A6C" w:rsidRDefault="001E55D3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7A6C" w:rsidRPr="00F37A6C">
        <w:rPr>
          <w:rFonts w:ascii="Times New Roman" w:hAnsi="Times New Roman" w:cs="Times New Roman"/>
          <w:sz w:val="28"/>
          <w:szCs w:val="28"/>
        </w:rPr>
        <w:t xml:space="preserve">Обеспечение непрерывности экологического образования детей и подростков ОУ    Ирбитского МО; </w:t>
      </w:r>
    </w:p>
    <w:p w:rsidR="00F37A6C" w:rsidRPr="00F37A6C" w:rsidRDefault="001E55D3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7A6C" w:rsidRPr="00F37A6C">
        <w:rPr>
          <w:rFonts w:ascii="Times New Roman" w:hAnsi="Times New Roman" w:cs="Times New Roman"/>
          <w:sz w:val="28"/>
          <w:szCs w:val="28"/>
        </w:rPr>
        <w:t>Обновление содержания деятельности  оздоровительных лагерей с дневным пребыванием детей.</w:t>
      </w:r>
    </w:p>
    <w:p w:rsidR="001E55D3" w:rsidRDefault="001E55D3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7A6C" w:rsidRPr="00F37A6C">
        <w:rPr>
          <w:rFonts w:ascii="Times New Roman" w:hAnsi="Times New Roman" w:cs="Times New Roman"/>
          <w:sz w:val="28"/>
          <w:szCs w:val="28"/>
        </w:rPr>
        <w:t>Развитие творческого потенциала и повышения профессиональной компетентности педагогов.</w:t>
      </w:r>
    </w:p>
    <w:p w:rsidR="00F37A6C" w:rsidRPr="00F37A6C" w:rsidRDefault="001E55D3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7A6C" w:rsidRPr="00F37A6C">
        <w:rPr>
          <w:rFonts w:ascii="Times New Roman" w:hAnsi="Times New Roman" w:cs="Times New Roman"/>
          <w:sz w:val="28"/>
          <w:szCs w:val="28"/>
        </w:rPr>
        <w:t>Выявление и распространение положительного опыта, форм и методов деятельности ОУ Ирбитского МО по организации отдыха,  оздоровления и занятости детей и подростков в летний период.</w:t>
      </w:r>
    </w:p>
    <w:p w:rsidR="00F37A6C" w:rsidRPr="001F2D1D" w:rsidRDefault="001E55D3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37A6C" w:rsidRPr="00F37A6C">
        <w:rPr>
          <w:rFonts w:ascii="Times New Roman" w:hAnsi="Times New Roman" w:cs="Times New Roman"/>
          <w:sz w:val="28"/>
          <w:szCs w:val="28"/>
        </w:rPr>
        <w:t xml:space="preserve">Стимулирование коллективов учреждений, поддержка творческой инициативы педагогов, организующих различные формы экологического образования и воспитания, учащихся в летний период.  </w:t>
      </w:r>
    </w:p>
    <w:p w:rsidR="001F2D1D" w:rsidRDefault="001F2D1D" w:rsidP="00F37A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F46" w:rsidRPr="001F2D1D" w:rsidRDefault="00517F46" w:rsidP="00517F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37A6C">
        <w:rPr>
          <w:rFonts w:ascii="Times New Roman" w:hAnsi="Times New Roman" w:cs="Times New Roman"/>
          <w:b/>
          <w:sz w:val="28"/>
          <w:szCs w:val="28"/>
        </w:rPr>
        <w:t>. Участники Конкурса.</w:t>
      </w:r>
    </w:p>
    <w:p w:rsidR="00517F46" w:rsidRPr="00F37A6C" w:rsidRDefault="00517F46" w:rsidP="00517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ab/>
        <w:t>К участию в Конкурсе приглашаются</w:t>
      </w:r>
      <w:r w:rsidRPr="00517F46">
        <w:rPr>
          <w:rFonts w:ascii="Times New Roman" w:hAnsi="Times New Roman" w:cs="Times New Roman"/>
          <w:sz w:val="28"/>
          <w:szCs w:val="28"/>
          <w:u w:val="single"/>
        </w:rPr>
        <w:t xml:space="preserve"> педагогические работники,  руководители и авторские коллективы (не более 3-х человек) образовательных учреждений Ирбитского МО,</w:t>
      </w:r>
      <w:r w:rsidRPr="00F37A6C">
        <w:rPr>
          <w:rFonts w:ascii="Times New Roman" w:hAnsi="Times New Roman" w:cs="Times New Roman"/>
          <w:sz w:val="28"/>
          <w:szCs w:val="28"/>
        </w:rPr>
        <w:t xml:space="preserve"> (ДОУ, НОШ, ООШ, СОШ)  занимающихся организацией отдыха, оздоровления  и занятости детей и подростков  в летний период. </w:t>
      </w:r>
    </w:p>
    <w:p w:rsidR="00517F46" w:rsidRDefault="00517F46" w:rsidP="00F37A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A6C" w:rsidRPr="00F37A6C" w:rsidRDefault="00517F46" w:rsidP="00F37A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37A6C" w:rsidRPr="00F37A6C">
        <w:rPr>
          <w:rFonts w:ascii="Times New Roman" w:hAnsi="Times New Roman" w:cs="Times New Roman"/>
          <w:b/>
          <w:sz w:val="28"/>
          <w:szCs w:val="28"/>
        </w:rPr>
        <w:t xml:space="preserve">. Сроки проведения Конкурса </w:t>
      </w:r>
    </w:p>
    <w:p w:rsidR="00517F46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ab/>
      </w:r>
      <w:r w:rsidR="00517F46">
        <w:rPr>
          <w:rFonts w:ascii="Times New Roman" w:hAnsi="Times New Roman" w:cs="Times New Roman"/>
          <w:sz w:val="28"/>
          <w:szCs w:val="28"/>
        </w:rPr>
        <w:t xml:space="preserve">3.1. </w:t>
      </w:r>
      <w:r w:rsidRPr="00F37A6C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517F46">
        <w:rPr>
          <w:rFonts w:ascii="Times New Roman" w:hAnsi="Times New Roman" w:cs="Times New Roman"/>
          <w:b/>
          <w:sz w:val="28"/>
          <w:szCs w:val="28"/>
        </w:rPr>
        <w:t>с 7 июня по 10</w:t>
      </w:r>
      <w:r w:rsidR="001F2D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F46"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  <w:r w:rsidRPr="00F37A6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E55D3">
        <w:rPr>
          <w:rFonts w:ascii="Times New Roman" w:hAnsi="Times New Roman" w:cs="Times New Roman"/>
          <w:b/>
          <w:sz w:val="28"/>
          <w:szCs w:val="28"/>
        </w:rPr>
        <w:t>21</w:t>
      </w:r>
      <w:r w:rsidRPr="00F37A6C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F37A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2D1D" w:rsidRDefault="00517F46" w:rsidP="00F37A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3.2. </w:t>
      </w:r>
      <w:r w:rsidR="00F37A6C" w:rsidRPr="00F37A6C">
        <w:rPr>
          <w:rFonts w:ascii="Times New Roman" w:hAnsi="Times New Roman" w:cs="Times New Roman"/>
          <w:sz w:val="28"/>
          <w:szCs w:val="28"/>
        </w:rPr>
        <w:t>Участникам Конкурса необходимо прислать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 </w:t>
      </w:r>
      <w:r w:rsidR="00F37A6C" w:rsidRPr="00F37A6C">
        <w:rPr>
          <w:rFonts w:ascii="Times New Roman" w:hAnsi="Times New Roman" w:cs="Times New Roman"/>
          <w:sz w:val="28"/>
          <w:szCs w:val="28"/>
        </w:rPr>
        <w:t xml:space="preserve"> конкурсные работы и заявку (Приложение 1) в срок  </w:t>
      </w:r>
      <w:r w:rsidR="001F2D1D" w:rsidRPr="00517F4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до </w:t>
      </w:r>
      <w:r w:rsidRPr="00517F4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10 сентября </w:t>
      </w:r>
      <w:r w:rsidR="001F2D1D" w:rsidRPr="00517F4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F37A6C" w:rsidRPr="00517F4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20</w:t>
      </w:r>
      <w:r w:rsidR="001E55D3" w:rsidRPr="00517F4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21</w:t>
      </w:r>
      <w:r w:rsidR="00F37A6C" w:rsidRPr="00F37A6C">
        <w:rPr>
          <w:rFonts w:ascii="Times New Roman" w:hAnsi="Times New Roman" w:cs="Times New Roman"/>
          <w:sz w:val="28"/>
          <w:szCs w:val="28"/>
        </w:rPr>
        <w:t xml:space="preserve"> года на адрес электронной </w:t>
      </w:r>
      <w:r w:rsidR="00F37A6C" w:rsidRPr="00F37A6C">
        <w:rPr>
          <w:rFonts w:ascii="Times New Roman" w:hAnsi="Times New Roman" w:cs="Times New Roman"/>
          <w:color w:val="0000FF"/>
          <w:sz w:val="28"/>
          <w:szCs w:val="28"/>
        </w:rPr>
        <w:t xml:space="preserve">почты  </w:t>
      </w:r>
      <w:hyperlink r:id="rId5" w:history="1">
        <w:r w:rsidR="00F37A6C" w:rsidRPr="00F37A6C">
          <w:rPr>
            <w:rStyle w:val="a3"/>
            <w:rFonts w:ascii="Times New Roman" w:hAnsi="Times New Roman" w:cs="Times New Roman"/>
            <w:sz w:val="28"/>
            <w:szCs w:val="28"/>
          </w:rPr>
          <w:t>fomina-centre@mail.ru</w:t>
        </w:r>
      </w:hyperlink>
      <w:r w:rsidR="00F37A6C" w:rsidRPr="00F37A6C">
        <w:rPr>
          <w:rFonts w:ascii="Times New Roman" w:hAnsi="Times New Roman" w:cs="Times New Roman"/>
          <w:sz w:val="28"/>
          <w:szCs w:val="28"/>
        </w:rPr>
        <w:t xml:space="preserve">  с пометкой в теме </w:t>
      </w:r>
      <w:r w:rsidR="00F37A6C" w:rsidRPr="00517F46">
        <w:rPr>
          <w:rFonts w:ascii="Times New Roman" w:hAnsi="Times New Roman" w:cs="Times New Roman"/>
          <w:sz w:val="28"/>
          <w:szCs w:val="28"/>
          <w:u w:val="single"/>
        </w:rPr>
        <w:t>«Эко-Лето»</w:t>
      </w:r>
      <w:r w:rsidR="00F37A6C" w:rsidRPr="00F37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A6C">
        <w:rPr>
          <w:rFonts w:ascii="Times New Roman" w:hAnsi="Times New Roman" w:cs="Times New Roman"/>
          <w:b/>
          <w:sz w:val="28"/>
          <w:szCs w:val="28"/>
        </w:rPr>
        <w:t>4. Номинации Конкурса.</w:t>
      </w:r>
    </w:p>
    <w:p w:rsidR="001F2D1D" w:rsidRPr="001F2D1D" w:rsidRDefault="001F2D1D" w:rsidP="00F37A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ab/>
        <w:t>Конкурс проводится по двум номинациям:</w:t>
      </w:r>
    </w:p>
    <w:p w:rsidR="00F37A6C" w:rsidRPr="00517F46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A6C">
        <w:rPr>
          <w:rFonts w:ascii="Times New Roman" w:hAnsi="Times New Roman" w:cs="Times New Roman"/>
          <w:b/>
          <w:sz w:val="28"/>
          <w:szCs w:val="28"/>
        </w:rPr>
        <w:t xml:space="preserve">4.1. Номинация: «Лучшая программа оздоровительного лагеря с дневным пребыванием детей экологической направленности». </w:t>
      </w:r>
      <w:r w:rsidR="00517F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A6C">
        <w:rPr>
          <w:rFonts w:ascii="Times New Roman" w:hAnsi="Times New Roman" w:cs="Times New Roman"/>
          <w:sz w:val="28"/>
          <w:szCs w:val="28"/>
        </w:rPr>
        <w:t>Для участия в данной номинации на Конкурс принимаются следующие материалы: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>- заявка участника (Приложение 1);</w:t>
      </w:r>
      <w:r w:rsidRPr="00F37A6C">
        <w:rPr>
          <w:rFonts w:ascii="Times New Roman" w:hAnsi="Times New Roman" w:cs="Times New Roman"/>
          <w:sz w:val="28"/>
          <w:szCs w:val="28"/>
        </w:rPr>
        <w:br/>
        <w:t>- согласие на обработку персональных данных (Приложение 2);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7A6C">
        <w:rPr>
          <w:rFonts w:ascii="Times New Roman" w:hAnsi="Times New Roman" w:cs="Times New Roman"/>
          <w:sz w:val="28"/>
          <w:szCs w:val="28"/>
        </w:rPr>
        <w:t>- п</w:t>
      </w:r>
      <w:r w:rsidR="00517F46">
        <w:rPr>
          <w:rFonts w:ascii="Times New Roman" w:hAnsi="Times New Roman" w:cs="Times New Roman"/>
          <w:sz w:val="28"/>
          <w:szCs w:val="28"/>
        </w:rPr>
        <w:t>рограмму ОЛДПД</w:t>
      </w:r>
      <w:r w:rsidRPr="00F37A6C">
        <w:rPr>
          <w:rFonts w:ascii="Times New Roman" w:hAnsi="Times New Roman" w:cs="Times New Roman"/>
          <w:sz w:val="28"/>
          <w:szCs w:val="28"/>
        </w:rPr>
        <w:t>, соответствующую требованиям к структуре и содержанию</w:t>
      </w:r>
      <w:r w:rsidR="00517F46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 xml:space="preserve">- отчет о реализации программы </w:t>
      </w:r>
      <w:r w:rsidR="00517F46" w:rsidRPr="00517F46">
        <w:rPr>
          <w:rFonts w:ascii="Times New Roman" w:hAnsi="Times New Roman" w:cs="Times New Roman"/>
          <w:sz w:val="28"/>
          <w:szCs w:val="28"/>
        </w:rPr>
        <w:t xml:space="preserve">в электронном виде, в программе </w:t>
      </w:r>
      <w:proofErr w:type="spellStart"/>
      <w:r w:rsidR="00517F46" w:rsidRPr="00517F46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517F46">
        <w:rPr>
          <w:rFonts w:ascii="Times New Roman" w:hAnsi="Times New Roman" w:cs="Times New Roman"/>
          <w:sz w:val="28"/>
          <w:szCs w:val="28"/>
        </w:rPr>
        <w:t>.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A6C">
        <w:rPr>
          <w:rFonts w:ascii="Times New Roman" w:hAnsi="Times New Roman" w:cs="Times New Roman"/>
          <w:b/>
          <w:sz w:val="28"/>
          <w:szCs w:val="28"/>
        </w:rPr>
        <w:t>4.1.1. Требования к структуре и содержанию  программы ОЛДПД:</w:t>
      </w:r>
    </w:p>
    <w:p w:rsidR="00F37A6C" w:rsidRPr="00517F46" w:rsidRDefault="00F37A6C" w:rsidP="00F37A6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7F46">
        <w:rPr>
          <w:rFonts w:ascii="Times New Roman" w:hAnsi="Times New Roman" w:cs="Times New Roman"/>
          <w:sz w:val="28"/>
          <w:szCs w:val="28"/>
          <w:u w:val="single"/>
        </w:rPr>
        <w:t>Титульный лист должен содержать: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>- название образовательного учреждения;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>- название программы;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>- ФИО автор</w:t>
      </w:r>
      <w:proofErr w:type="gramStart"/>
      <w:r w:rsidRPr="00F37A6C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F37A6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37A6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37A6C">
        <w:rPr>
          <w:rFonts w:ascii="Times New Roman" w:hAnsi="Times New Roman" w:cs="Times New Roman"/>
          <w:sz w:val="28"/>
          <w:szCs w:val="28"/>
        </w:rPr>
        <w:t>), должность, контактный телефон;</w:t>
      </w:r>
    </w:p>
    <w:p w:rsidR="00F37A6C" w:rsidRPr="00517F46" w:rsidRDefault="00F37A6C" w:rsidP="00F37A6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7F46">
        <w:rPr>
          <w:rFonts w:ascii="Times New Roman" w:hAnsi="Times New Roman" w:cs="Times New Roman"/>
          <w:sz w:val="28"/>
          <w:szCs w:val="28"/>
          <w:u w:val="single"/>
        </w:rPr>
        <w:t>Пояснительная записка: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>-   концептуальные подходы к организации отды</w:t>
      </w:r>
      <w:r w:rsidR="001E55D3">
        <w:rPr>
          <w:rFonts w:ascii="Times New Roman" w:hAnsi="Times New Roman" w:cs="Times New Roman"/>
          <w:sz w:val="28"/>
          <w:szCs w:val="28"/>
        </w:rPr>
        <w:t xml:space="preserve">ха, оздоровления и занятости </w:t>
      </w:r>
      <w:r w:rsidRPr="00F37A6C">
        <w:rPr>
          <w:rFonts w:ascii="Times New Roman" w:hAnsi="Times New Roman" w:cs="Times New Roman"/>
          <w:sz w:val="28"/>
          <w:szCs w:val="28"/>
        </w:rPr>
        <w:t xml:space="preserve">детей в каникулярный период: актуальность, цели, задачи, формы и методы реализации с позиции </w:t>
      </w:r>
      <w:proofErr w:type="spellStart"/>
      <w:r w:rsidR="00517F46">
        <w:rPr>
          <w:rFonts w:ascii="Times New Roman" w:hAnsi="Times New Roman" w:cs="Times New Roman"/>
          <w:sz w:val="28"/>
          <w:szCs w:val="28"/>
        </w:rPr>
        <w:t>экологоческого</w:t>
      </w:r>
      <w:proofErr w:type="spellEnd"/>
      <w:r w:rsidR="00517F46">
        <w:rPr>
          <w:rFonts w:ascii="Times New Roman" w:hAnsi="Times New Roman" w:cs="Times New Roman"/>
          <w:sz w:val="28"/>
          <w:szCs w:val="28"/>
        </w:rPr>
        <w:t xml:space="preserve"> воспитания и образования детей;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>-  основные идеи работы с детьми;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>- сроки проведения лагеря:  количество смен и их продолжительность;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sym w:font="Symbol" w:char="F02D"/>
      </w:r>
      <w:r w:rsidRPr="00F37A6C">
        <w:rPr>
          <w:rFonts w:ascii="Times New Roman" w:hAnsi="Times New Roman" w:cs="Times New Roman"/>
          <w:sz w:val="28"/>
          <w:szCs w:val="28"/>
        </w:rPr>
        <w:t xml:space="preserve">  адресность: возраст детей, их социально-педагогическая характеристика;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sym w:font="Symbol" w:char="F02D"/>
      </w:r>
      <w:r w:rsidRPr="00F37A6C">
        <w:rPr>
          <w:rFonts w:ascii="Times New Roman" w:hAnsi="Times New Roman" w:cs="Times New Roman"/>
          <w:sz w:val="28"/>
          <w:szCs w:val="28"/>
        </w:rPr>
        <w:t xml:space="preserve">  условия реализации программы (нормативно-правовая, научно-методическая, кадровая, материально-техническая, финансовая, информационная базы). </w:t>
      </w:r>
    </w:p>
    <w:p w:rsidR="00F37A6C" w:rsidRPr="00517F46" w:rsidRDefault="00F37A6C" w:rsidP="00F37A6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F46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программы:  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>- формы и методы работы;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 xml:space="preserve">-   деятельность по экологическому развитию ребенка (интеллектуальная, социальная, трудовая, исследовательская, опытническая);  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sym w:font="Symbol" w:char="F02D"/>
      </w:r>
      <w:r w:rsidRPr="00F37A6C">
        <w:rPr>
          <w:rFonts w:ascii="Times New Roman" w:hAnsi="Times New Roman" w:cs="Times New Roman"/>
          <w:sz w:val="28"/>
          <w:szCs w:val="28"/>
        </w:rPr>
        <w:t xml:space="preserve">  организация культурного досуга и игровой деятельности.</w:t>
      </w:r>
    </w:p>
    <w:p w:rsidR="00F37A6C" w:rsidRPr="00F37A6C" w:rsidRDefault="00F37A6C" w:rsidP="00F37A6C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 xml:space="preserve">Перечень материально-технического и информационно-методического обеспечения. </w:t>
      </w:r>
    </w:p>
    <w:p w:rsidR="00F37A6C" w:rsidRPr="00F37A6C" w:rsidRDefault="00F37A6C" w:rsidP="00F37A6C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литературы (или информационных источников). Список литературы оформляется в соответствии с ГОСТом Р.7.0.5. – 2008</w:t>
      </w:r>
    </w:p>
    <w:p w:rsidR="00F37A6C" w:rsidRPr="00F37A6C" w:rsidRDefault="00F37A6C" w:rsidP="00F37A6C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>Приложения (методические разработки, диагностики, результаты анкетирования и др.).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A6C">
        <w:rPr>
          <w:rFonts w:ascii="Times New Roman" w:hAnsi="Times New Roman" w:cs="Times New Roman"/>
          <w:b/>
          <w:sz w:val="28"/>
          <w:szCs w:val="28"/>
        </w:rPr>
        <w:t>4.1.2. Требования к отчету о реализации программы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ab/>
        <w:t xml:space="preserve">Отчет о реализации программы ОЛДПД экологической направленности выполняется  в свободной форме в формате  </w:t>
      </w:r>
      <w:proofErr w:type="spellStart"/>
      <w:r w:rsidRPr="00F37A6C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F37A6C">
        <w:rPr>
          <w:rFonts w:ascii="Times New Roman" w:hAnsi="Times New Roman" w:cs="Times New Roman"/>
          <w:sz w:val="28"/>
          <w:szCs w:val="28"/>
        </w:rPr>
        <w:t>, он должен содержать: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ab/>
        <w:t>- анализ реализованной программы;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ab/>
        <w:t>- фотоматериалы проведения ОЛДПД в 20</w:t>
      </w:r>
      <w:r w:rsidR="001E55D3">
        <w:rPr>
          <w:rFonts w:ascii="Times New Roman" w:hAnsi="Times New Roman" w:cs="Times New Roman"/>
          <w:sz w:val="28"/>
          <w:szCs w:val="28"/>
        </w:rPr>
        <w:t>21</w:t>
      </w:r>
      <w:r w:rsidRPr="00F37A6C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ab/>
        <w:t xml:space="preserve">- отчетность в форме следующих таблиц </w:t>
      </w:r>
      <w:r w:rsidRPr="00F37A6C">
        <w:rPr>
          <w:rFonts w:ascii="Times New Roman" w:hAnsi="Times New Roman" w:cs="Times New Roman"/>
          <w:i/>
          <w:sz w:val="28"/>
          <w:szCs w:val="28"/>
          <w:u w:val="single"/>
        </w:rPr>
        <w:t>(при наличии такой работы):</w:t>
      </w:r>
    </w:p>
    <w:p w:rsidR="001F2D1D" w:rsidRDefault="001F2D1D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>Таблица № 1 «Участие в природоохранных и экологических акциях»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4006"/>
        <w:gridCol w:w="2548"/>
        <w:gridCol w:w="2385"/>
      </w:tblGrid>
      <w:tr w:rsidR="00F37A6C" w:rsidRPr="00F37A6C" w:rsidTr="00EE3A5E">
        <w:trPr>
          <w:trHeight w:val="495"/>
        </w:trPr>
        <w:tc>
          <w:tcPr>
            <w:tcW w:w="637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Уровень (региональный, муниципальный, школьный)</w:t>
            </w:r>
          </w:p>
        </w:tc>
        <w:tc>
          <w:tcPr>
            <w:tcW w:w="2629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Наименование акции</w:t>
            </w:r>
          </w:p>
        </w:tc>
        <w:tc>
          <w:tcPr>
            <w:tcW w:w="2507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Участники акции</w:t>
            </w:r>
          </w:p>
        </w:tc>
      </w:tr>
      <w:tr w:rsidR="00F37A6C" w:rsidRPr="00F37A6C" w:rsidTr="00EE3A5E">
        <w:trPr>
          <w:trHeight w:val="522"/>
        </w:trPr>
        <w:tc>
          <w:tcPr>
            <w:tcW w:w="637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>Таблица № 2 «Учебно-опытническая работа»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3178"/>
        <w:gridCol w:w="2471"/>
        <w:gridCol w:w="3737"/>
      </w:tblGrid>
      <w:tr w:rsidR="00F37A6C" w:rsidRPr="00F37A6C" w:rsidTr="00EE3A5E">
        <w:trPr>
          <w:trHeight w:val="774"/>
        </w:trPr>
        <w:tc>
          <w:tcPr>
            <w:tcW w:w="636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78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Название опыта</w:t>
            </w:r>
          </w:p>
        </w:tc>
        <w:tc>
          <w:tcPr>
            <w:tcW w:w="2471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737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Полученный результат</w:t>
            </w:r>
          </w:p>
        </w:tc>
      </w:tr>
      <w:tr w:rsidR="00F37A6C" w:rsidRPr="00F37A6C" w:rsidTr="00EE3A5E">
        <w:trPr>
          <w:trHeight w:val="376"/>
        </w:trPr>
        <w:tc>
          <w:tcPr>
            <w:tcW w:w="636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7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A6C">
        <w:rPr>
          <w:rFonts w:ascii="Times New Roman" w:hAnsi="Times New Roman" w:cs="Times New Roman"/>
          <w:b/>
          <w:sz w:val="28"/>
          <w:szCs w:val="28"/>
        </w:rPr>
        <w:t>4.1.3. Критерии оценки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"/>
        <w:gridCol w:w="7558"/>
        <w:gridCol w:w="1300"/>
      </w:tblGrid>
      <w:tr w:rsidR="00F37A6C" w:rsidRPr="00F37A6C" w:rsidTr="00EE3A5E">
        <w:trPr>
          <w:trHeight w:val="504"/>
        </w:trPr>
        <w:tc>
          <w:tcPr>
            <w:tcW w:w="724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031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330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 xml:space="preserve">Баллы </w:t>
            </w:r>
          </w:p>
        </w:tc>
      </w:tr>
      <w:tr w:rsidR="00F37A6C" w:rsidRPr="00F37A6C" w:rsidTr="00EE3A5E">
        <w:trPr>
          <w:trHeight w:val="350"/>
        </w:trPr>
        <w:tc>
          <w:tcPr>
            <w:tcW w:w="724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31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Соответствие содержания концептуальным подходам к организации отдыха, оздоровления и занятости детей в каникулярный период</w:t>
            </w:r>
          </w:p>
        </w:tc>
        <w:tc>
          <w:tcPr>
            <w:tcW w:w="1330" w:type="dxa"/>
          </w:tcPr>
          <w:p w:rsidR="00F37A6C" w:rsidRPr="00F37A6C" w:rsidRDefault="005C31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37A6C" w:rsidRPr="00F37A6C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F37A6C" w:rsidRPr="00F37A6C" w:rsidTr="00EE3A5E">
        <w:trPr>
          <w:trHeight w:val="283"/>
        </w:trPr>
        <w:tc>
          <w:tcPr>
            <w:tcW w:w="724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31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Новизна программы</w:t>
            </w:r>
          </w:p>
        </w:tc>
        <w:tc>
          <w:tcPr>
            <w:tcW w:w="1330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F37A6C" w:rsidRPr="00F37A6C" w:rsidTr="00EE3A5E">
        <w:trPr>
          <w:trHeight w:val="373"/>
        </w:trPr>
        <w:tc>
          <w:tcPr>
            <w:tcW w:w="724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31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Творческий подход к разрабатываемой теме; использование авторских методик</w:t>
            </w:r>
          </w:p>
        </w:tc>
        <w:tc>
          <w:tcPr>
            <w:tcW w:w="1330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F37A6C" w:rsidRPr="00F37A6C" w:rsidTr="00EE3A5E">
        <w:trPr>
          <w:trHeight w:val="266"/>
        </w:trPr>
        <w:tc>
          <w:tcPr>
            <w:tcW w:w="724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31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Целостность, логичность изложения материала</w:t>
            </w:r>
          </w:p>
        </w:tc>
        <w:tc>
          <w:tcPr>
            <w:tcW w:w="1330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F37A6C" w:rsidRPr="00F37A6C" w:rsidTr="00EE3A5E">
        <w:trPr>
          <w:trHeight w:val="266"/>
        </w:trPr>
        <w:tc>
          <w:tcPr>
            <w:tcW w:w="724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31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Вариативность методов и форм работы с детьми, соответствие их возрастным психолого-педагогическим особенностям</w:t>
            </w:r>
          </w:p>
        </w:tc>
        <w:tc>
          <w:tcPr>
            <w:tcW w:w="1330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F37A6C" w:rsidRPr="00F37A6C" w:rsidTr="00EE3A5E">
        <w:trPr>
          <w:trHeight w:val="266"/>
        </w:trPr>
        <w:tc>
          <w:tcPr>
            <w:tcW w:w="724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31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Наличие форм и методов отслеживания результативности программы</w:t>
            </w:r>
          </w:p>
        </w:tc>
        <w:tc>
          <w:tcPr>
            <w:tcW w:w="1330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5C31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7A6C" w:rsidRPr="00F37A6C" w:rsidTr="00EE3A5E">
        <w:trPr>
          <w:trHeight w:val="266"/>
        </w:trPr>
        <w:tc>
          <w:tcPr>
            <w:tcW w:w="724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31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Особое мнение жюри</w:t>
            </w:r>
          </w:p>
        </w:tc>
        <w:tc>
          <w:tcPr>
            <w:tcW w:w="1330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5C31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7A6C" w:rsidRPr="00F37A6C" w:rsidTr="00EE3A5E">
        <w:trPr>
          <w:trHeight w:val="266"/>
        </w:trPr>
        <w:tc>
          <w:tcPr>
            <w:tcW w:w="724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1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30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31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5C31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A6C">
        <w:rPr>
          <w:rFonts w:ascii="Times New Roman" w:hAnsi="Times New Roman" w:cs="Times New Roman"/>
          <w:b/>
          <w:sz w:val="28"/>
          <w:szCs w:val="28"/>
        </w:rPr>
        <w:t>4.2. Номинация: «Лучшая методическая разработка в сфере организации отдыха, оздоровления и занятости детей и подростков в каникулярный  период (экологической направленности).</w:t>
      </w:r>
      <w:r w:rsidR="005C31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A6C">
        <w:rPr>
          <w:rFonts w:ascii="Times New Roman" w:hAnsi="Times New Roman" w:cs="Times New Roman"/>
          <w:sz w:val="28"/>
          <w:szCs w:val="28"/>
        </w:rPr>
        <w:t>Для участия в данной номинации на Конкурс принимаются следующие материалы:</w:t>
      </w:r>
    </w:p>
    <w:p w:rsidR="00F37A6C" w:rsidRPr="00F37A6C" w:rsidRDefault="00F37A6C" w:rsidP="00F37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>- заявка участника (Приложение 1);</w:t>
      </w:r>
      <w:r w:rsidRPr="00F37A6C">
        <w:rPr>
          <w:rFonts w:ascii="Times New Roman" w:hAnsi="Times New Roman" w:cs="Times New Roman"/>
          <w:sz w:val="28"/>
          <w:szCs w:val="28"/>
        </w:rPr>
        <w:br/>
        <w:t>- согласие на обработку персональных данных (Приложение 2);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37A6C">
        <w:rPr>
          <w:rFonts w:ascii="Times New Roman" w:hAnsi="Times New Roman" w:cs="Times New Roman"/>
          <w:i/>
          <w:sz w:val="28"/>
          <w:szCs w:val="28"/>
          <w:u w:val="single"/>
        </w:rPr>
        <w:t>методическая разработка:</w:t>
      </w:r>
      <w:r w:rsidRPr="00F37A6C">
        <w:rPr>
          <w:rFonts w:ascii="Times New Roman" w:hAnsi="Times New Roman" w:cs="Times New Roman"/>
          <w:sz w:val="28"/>
          <w:szCs w:val="28"/>
        </w:rPr>
        <w:t xml:space="preserve"> принимаются следующие методические разработки – сценарии праздников, экологических игр, экологических </w:t>
      </w:r>
      <w:proofErr w:type="spellStart"/>
      <w:r w:rsidRPr="00F37A6C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F37A6C">
        <w:rPr>
          <w:rFonts w:ascii="Times New Roman" w:hAnsi="Times New Roman" w:cs="Times New Roman"/>
          <w:sz w:val="28"/>
          <w:szCs w:val="28"/>
        </w:rPr>
        <w:t>;  циклы экологических занятий; программы работы экологических  кружков, студий, мастер-классов в условиях ОЛДПД; методические разработки тематических дней, посвященных теме экологи</w:t>
      </w:r>
      <w:proofErr w:type="gramStart"/>
      <w:r w:rsidRPr="00F37A6C">
        <w:rPr>
          <w:rFonts w:ascii="Times New Roman" w:hAnsi="Times New Roman" w:cs="Times New Roman"/>
          <w:sz w:val="28"/>
          <w:szCs w:val="28"/>
        </w:rPr>
        <w:t>и</w:t>
      </w:r>
      <w:r w:rsidRPr="00F37A6C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gramEnd"/>
      <w:r w:rsidRPr="00F37A6C">
        <w:rPr>
          <w:rFonts w:ascii="Times New Roman" w:hAnsi="Times New Roman" w:cs="Times New Roman"/>
          <w:i/>
          <w:sz w:val="28"/>
          <w:szCs w:val="28"/>
          <w:u w:val="single"/>
        </w:rPr>
        <w:t>в электронном виде).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 xml:space="preserve">- отчет о реализации методической разработки </w:t>
      </w:r>
      <w:r w:rsidRPr="00F37A6C">
        <w:rPr>
          <w:rFonts w:ascii="Times New Roman" w:hAnsi="Times New Roman" w:cs="Times New Roman"/>
          <w:i/>
          <w:sz w:val="28"/>
          <w:szCs w:val="28"/>
          <w:u w:val="single"/>
        </w:rPr>
        <w:t>(в электронном виде).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A6C">
        <w:rPr>
          <w:rFonts w:ascii="Times New Roman" w:hAnsi="Times New Roman" w:cs="Times New Roman"/>
          <w:b/>
          <w:sz w:val="28"/>
          <w:szCs w:val="28"/>
        </w:rPr>
        <w:t>4.2.1. Требования к конкурсным материалам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 xml:space="preserve">- методическая разработка представляется в формате </w:t>
      </w:r>
      <w:proofErr w:type="spellStart"/>
      <w:r w:rsidRPr="00F37A6C">
        <w:rPr>
          <w:rFonts w:ascii="Times New Roman" w:hAnsi="Times New Roman" w:cs="Times New Roman"/>
          <w:sz w:val="28"/>
          <w:szCs w:val="28"/>
        </w:rPr>
        <w:t>MicrosoftOfficeWord</w:t>
      </w:r>
      <w:proofErr w:type="spellEnd"/>
      <w:r w:rsidRPr="00F37A6C">
        <w:rPr>
          <w:rFonts w:ascii="Times New Roman" w:hAnsi="Times New Roman" w:cs="Times New Roman"/>
          <w:sz w:val="28"/>
          <w:szCs w:val="28"/>
        </w:rPr>
        <w:t>;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A6C">
        <w:rPr>
          <w:rFonts w:ascii="Times New Roman" w:hAnsi="Times New Roman" w:cs="Times New Roman"/>
          <w:sz w:val="28"/>
          <w:szCs w:val="28"/>
        </w:rPr>
        <w:t xml:space="preserve">- в методической разработке прописываются актуальность, новизна, тема, цель, задачи, необходимое оборудование, список используемой литературы, приложения (презентация к мероприятию, карточки, задания,  и т.п. в </w:t>
      </w:r>
      <w:proofErr w:type="spellStart"/>
      <w:r w:rsidRPr="00F37A6C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F37A6C">
        <w:rPr>
          <w:rFonts w:ascii="Times New Roman" w:hAnsi="Times New Roman" w:cs="Times New Roman"/>
          <w:sz w:val="28"/>
          <w:szCs w:val="28"/>
        </w:rPr>
        <w:t>. виде);</w:t>
      </w:r>
      <w:proofErr w:type="gramEnd"/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 xml:space="preserve">- отчет о реализации методической разработки выполняется в произвольной форме в </w:t>
      </w:r>
      <w:proofErr w:type="spellStart"/>
      <w:r w:rsidRPr="00F37A6C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F37A6C">
        <w:rPr>
          <w:rFonts w:ascii="Times New Roman" w:hAnsi="Times New Roman" w:cs="Times New Roman"/>
          <w:sz w:val="28"/>
          <w:szCs w:val="28"/>
        </w:rPr>
        <w:t>, он должен содержать анализ проведенног</w:t>
      </w:r>
      <w:proofErr w:type="gramStart"/>
      <w:r w:rsidRPr="00F37A6C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F37A6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37A6C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37A6C">
        <w:rPr>
          <w:rFonts w:ascii="Times New Roman" w:hAnsi="Times New Roman" w:cs="Times New Roman"/>
          <w:sz w:val="28"/>
          <w:szCs w:val="28"/>
        </w:rPr>
        <w:t>) мероприятия(-</w:t>
      </w:r>
      <w:proofErr w:type="spellStart"/>
      <w:r w:rsidRPr="00F37A6C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F37A6C">
        <w:rPr>
          <w:rFonts w:ascii="Times New Roman" w:hAnsi="Times New Roman" w:cs="Times New Roman"/>
          <w:sz w:val="28"/>
          <w:szCs w:val="28"/>
        </w:rPr>
        <w:t>) и подтверждающие  фотоматериалы.</w:t>
      </w:r>
    </w:p>
    <w:p w:rsid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A6C" w:rsidRPr="001F2D1D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A6C">
        <w:rPr>
          <w:rFonts w:ascii="Times New Roman" w:hAnsi="Times New Roman" w:cs="Times New Roman"/>
          <w:b/>
          <w:sz w:val="28"/>
          <w:szCs w:val="28"/>
        </w:rPr>
        <w:t>4.2.2. Критерии оценки методической разработки: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4"/>
        <w:gridCol w:w="7461"/>
        <w:gridCol w:w="1366"/>
      </w:tblGrid>
      <w:tr w:rsidR="00F37A6C" w:rsidRPr="00F37A6C" w:rsidTr="00EE3A5E">
        <w:trPr>
          <w:trHeight w:val="482"/>
        </w:trPr>
        <w:tc>
          <w:tcPr>
            <w:tcW w:w="747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552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373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 xml:space="preserve">Баллы </w:t>
            </w:r>
          </w:p>
        </w:tc>
      </w:tr>
      <w:tr w:rsidR="00F37A6C" w:rsidRPr="00F37A6C" w:rsidTr="00EE3A5E">
        <w:trPr>
          <w:trHeight w:val="526"/>
        </w:trPr>
        <w:tc>
          <w:tcPr>
            <w:tcW w:w="747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52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представленной работы теме конкурса </w:t>
            </w:r>
          </w:p>
        </w:tc>
        <w:tc>
          <w:tcPr>
            <w:tcW w:w="1373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5C31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7A6C" w:rsidRPr="00F37A6C" w:rsidTr="00EE3A5E">
        <w:trPr>
          <w:trHeight w:val="646"/>
        </w:trPr>
        <w:tc>
          <w:tcPr>
            <w:tcW w:w="747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52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Возможность использования методики проведения мероприятия другими педагогами</w:t>
            </w:r>
          </w:p>
        </w:tc>
        <w:tc>
          <w:tcPr>
            <w:tcW w:w="1373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5C31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7A6C" w:rsidRPr="00F37A6C" w:rsidTr="00EE3A5E">
        <w:trPr>
          <w:trHeight w:val="482"/>
        </w:trPr>
        <w:tc>
          <w:tcPr>
            <w:tcW w:w="747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52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Познавательная направленность.</w:t>
            </w:r>
          </w:p>
        </w:tc>
        <w:tc>
          <w:tcPr>
            <w:tcW w:w="1373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F37A6C" w:rsidRPr="00F37A6C" w:rsidTr="00EE3A5E">
        <w:trPr>
          <w:trHeight w:val="640"/>
        </w:trPr>
        <w:tc>
          <w:tcPr>
            <w:tcW w:w="747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52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Наличие профессиональных находок, инновационных приёмов, отступление от стереотипов.</w:t>
            </w:r>
          </w:p>
        </w:tc>
        <w:tc>
          <w:tcPr>
            <w:tcW w:w="1373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F37A6C" w:rsidRPr="00F37A6C" w:rsidTr="00EE3A5E">
        <w:trPr>
          <w:trHeight w:val="734"/>
        </w:trPr>
        <w:tc>
          <w:tcPr>
            <w:tcW w:w="747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52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современных технологий и методов работы с аудиторией.</w:t>
            </w:r>
          </w:p>
        </w:tc>
        <w:tc>
          <w:tcPr>
            <w:tcW w:w="1373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F37A6C" w:rsidRPr="00F37A6C" w:rsidTr="00EE3A5E">
        <w:trPr>
          <w:trHeight w:val="482"/>
        </w:trPr>
        <w:tc>
          <w:tcPr>
            <w:tcW w:w="747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52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Оформление работы (</w:t>
            </w:r>
            <w:proofErr w:type="gramStart"/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эстетический вид</w:t>
            </w:r>
            <w:proofErr w:type="gramEnd"/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, грамотность, логичность)</w:t>
            </w:r>
          </w:p>
        </w:tc>
        <w:tc>
          <w:tcPr>
            <w:tcW w:w="1373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F37A6C" w:rsidRPr="00F37A6C" w:rsidTr="00EE3A5E">
        <w:trPr>
          <w:trHeight w:val="252"/>
        </w:trPr>
        <w:tc>
          <w:tcPr>
            <w:tcW w:w="747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2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73" w:type="dxa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31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16C" w:rsidRDefault="005C316C" w:rsidP="00F37A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16C" w:rsidRPr="00F37A6C" w:rsidRDefault="005C31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5C316C" w:rsidP="00F37A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F37A6C" w:rsidRPr="00F37A6C">
        <w:rPr>
          <w:rFonts w:ascii="Times New Roman" w:hAnsi="Times New Roman" w:cs="Times New Roman"/>
          <w:b/>
          <w:sz w:val="28"/>
          <w:szCs w:val="28"/>
        </w:rPr>
        <w:t>. Подведение итогов Конкурса</w:t>
      </w:r>
    </w:p>
    <w:p w:rsidR="005C316C" w:rsidRDefault="005C316C" w:rsidP="005C3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5.1. </w:t>
      </w:r>
      <w:r w:rsidR="00F37A6C" w:rsidRPr="00F37A6C">
        <w:rPr>
          <w:rFonts w:ascii="Times New Roman" w:hAnsi="Times New Roman" w:cs="Times New Roman"/>
          <w:sz w:val="28"/>
          <w:szCs w:val="28"/>
        </w:rPr>
        <w:t xml:space="preserve">Победители и призёры Конкурса награждаются грамотами и памятными призами. </w:t>
      </w:r>
    </w:p>
    <w:p w:rsidR="00F37A6C" w:rsidRPr="005C316C" w:rsidRDefault="005C316C" w:rsidP="00F37A6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5C316C">
        <w:rPr>
          <w:rFonts w:ascii="Times New Roman" w:hAnsi="Times New Roman" w:cs="Times New Roman"/>
          <w:i/>
          <w:sz w:val="28"/>
          <w:szCs w:val="28"/>
        </w:rPr>
        <w:t xml:space="preserve">5.2. </w:t>
      </w:r>
      <w:r w:rsidR="00F37A6C" w:rsidRPr="005C316C">
        <w:rPr>
          <w:rFonts w:ascii="Times New Roman" w:hAnsi="Times New Roman" w:cs="Times New Roman"/>
          <w:i/>
          <w:sz w:val="28"/>
          <w:szCs w:val="28"/>
        </w:rPr>
        <w:t xml:space="preserve">Оргкомитет имеет право своим решением присуждать равные места, не присуждать отдельные призовые места, присуждать специальные призы! 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ab/>
      </w:r>
      <w:r w:rsidR="005C316C">
        <w:rPr>
          <w:rFonts w:ascii="Times New Roman" w:hAnsi="Times New Roman" w:cs="Times New Roman"/>
          <w:sz w:val="28"/>
          <w:szCs w:val="28"/>
        </w:rPr>
        <w:t xml:space="preserve">5.3. </w:t>
      </w:r>
      <w:r w:rsidRPr="00F37A6C">
        <w:rPr>
          <w:rFonts w:ascii="Times New Roman" w:hAnsi="Times New Roman" w:cs="Times New Roman"/>
          <w:sz w:val="28"/>
          <w:szCs w:val="28"/>
        </w:rPr>
        <w:t xml:space="preserve">Итоги конкурса будут опубликованы на сайте МОУ ДО «ДЭЦ» - </w:t>
      </w:r>
      <w:hyperlink r:id="rId6" w:history="1">
        <w:r w:rsidRPr="00F37A6C">
          <w:rPr>
            <w:rStyle w:val="a3"/>
            <w:rFonts w:ascii="Times New Roman" w:hAnsi="Times New Roman" w:cs="Times New Roman"/>
            <w:sz w:val="28"/>
            <w:szCs w:val="28"/>
          </w:rPr>
          <w:t>www.eco-ir.ru</w:t>
        </w:r>
      </w:hyperlink>
      <w:r w:rsidRPr="00F37A6C">
        <w:rPr>
          <w:rFonts w:ascii="Times New Roman" w:hAnsi="Times New Roman" w:cs="Times New Roman"/>
          <w:sz w:val="28"/>
          <w:szCs w:val="28"/>
        </w:rPr>
        <w:t xml:space="preserve"> – </w:t>
      </w:r>
      <w:r w:rsidR="005C316C">
        <w:rPr>
          <w:rFonts w:ascii="Times New Roman" w:hAnsi="Times New Roman" w:cs="Times New Roman"/>
          <w:i/>
          <w:sz w:val="28"/>
          <w:szCs w:val="28"/>
          <w:u w:val="single"/>
        </w:rPr>
        <w:t xml:space="preserve">до 30 </w:t>
      </w:r>
      <w:r w:rsidRPr="00F37A6C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сентября 20</w:t>
      </w:r>
      <w:r w:rsidR="001E55D3">
        <w:rPr>
          <w:rFonts w:ascii="Times New Roman" w:hAnsi="Times New Roman" w:cs="Times New Roman"/>
          <w:i/>
          <w:sz w:val="28"/>
          <w:szCs w:val="28"/>
          <w:u w:val="single"/>
        </w:rPr>
        <w:t>21</w:t>
      </w:r>
      <w:r w:rsidRPr="00F37A6C">
        <w:rPr>
          <w:rFonts w:ascii="Times New Roman" w:hAnsi="Times New Roman" w:cs="Times New Roman"/>
          <w:i/>
          <w:sz w:val="28"/>
          <w:szCs w:val="28"/>
          <w:u w:val="single"/>
        </w:rPr>
        <w:t>г</w:t>
      </w:r>
      <w:r w:rsidRPr="00F37A6C">
        <w:rPr>
          <w:rFonts w:ascii="Times New Roman" w:hAnsi="Times New Roman" w:cs="Times New Roman"/>
          <w:sz w:val="28"/>
          <w:szCs w:val="28"/>
        </w:rPr>
        <w:t>.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5C316C" w:rsidP="00F37A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37A6C" w:rsidRPr="00F37A6C">
        <w:rPr>
          <w:rFonts w:ascii="Times New Roman" w:hAnsi="Times New Roman" w:cs="Times New Roman"/>
          <w:b/>
          <w:sz w:val="28"/>
          <w:szCs w:val="28"/>
        </w:rPr>
        <w:t>. Использование конкурсных материалов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ab/>
      </w:r>
      <w:r w:rsidR="005C316C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F37A6C">
        <w:rPr>
          <w:rFonts w:ascii="Times New Roman" w:hAnsi="Times New Roman" w:cs="Times New Roman"/>
          <w:sz w:val="28"/>
          <w:szCs w:val="28"/>
        </w:rPr>
        <w:t>Работы, присланные для участия в Ко</w:t>
      </w:r>
      <w:r w:rsidR="005C316C">
        <w:rPr>
          <w:rFonts w:ascii="Times New Roman" w:hAnsi="Times New Roman" w:cs="Times New Roman"/>
          <w:sz w:val="28"/>
          <w:szCs w:val="28"/>
        </w:rPr>
        <w:t>нкурсе  не рецензируются</w:t>
      </w:r>
      <w:proofErr w:type="gramEnd"/>
      <w:r w:rsidRPr="00F37A6C">
        <w:rPr>
          <w:rFonts w:ascii="Times New Roman" w:hAnsi="Times New Roman" w:cs="Times New Roman"/>
          <w:sz w:val="28"/>
          <w:szCs w:val="28"/>
        </w:rPr>
        <w:t>.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ab/>
      </w:r>
      <w:r w:rsidR="005C316C">
        <w:rPr>
          <w:rFonts w:ascii="Times New Roman" w:hAnsi="Times New Roman" w:cs="Times New Roman"/>
          <w:sz w:val="28"/>
          <w:szCs w:val="28"/>
        </w:rPr>
        <w:t xml:space="preserve">6.2. </w:t>
      </w:r>
      <w:r w:rsidRPr="00F37A6C">
        <w:rPr>
          <w:rFonts w:ascii="Times New Roman" w:hAnsi="Times New Roman" w:cs="Times New Roman"/>
          <w:sz w:val="28"/>
          <w:szCs w:val="28"/>
        </w:rPr>
        <w:t xml:space="preserve">Авторские права на созданные в рамках акции работы сохраняются за их создателями </w:t>
      </w:r>
      <w:r w:rsidRPr="00F37A6C">
        <w:rPr>
          <w:rFonts w:ascii="Times New Roman" w:hAnsi="Times New Roman" w:cs="Times New Roman"/>
          <w:sz w:val="28"/>
          <w:szCs w:val="28"/>
          <w:u w:val="single"/>
        </w:rPr>
        <w:t>при соблюдении условия не нарушения авторских прав третьих лиц.</w:t>
      </w:r>
      <w:r w:rsidRPr="00F37A6C">
        <w:rPr>
          <w:rFonts w:ascii="Times New Roman" w:hAnsi="Times New Roman" w:cs="Times New Roman"/>
          <w:sz w:val="28"/>
          <w:szCs w:val="28"/>
        </w:rPr>
        <w:t xml:space="preserve"> Организаторы Конкурса оставляют право использовать их по завершении Конкурса в целях экологического просвещения населения (размещение на сайте, создание методических рекомендаций для педагогов и т.п.) с обязательной ссылкой на авторов.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5C316C" w:rsidP="00F37A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37A6C" w:rsidRPr="00F37A6C">
        <w:rPr>
          <w:rFonts w:ascii="Times New Roman" w:hAnsi="Times New Roman" w:cs="Times New Roman"/>
          <w:b/>
          <w:sz w:val="28"/>
          <w:szCs w:val="28"/>
        </w:rPr>
        <w:t>. Контактная информация и исполнитель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>Адрес: д. Фомина, ул. Советская, 63 МОУ ДО «ДЭЦ»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>Телефон для справок: (34355)3-33-45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 xml:space="preserve"> Электронный адрес: </w:t>
      </w:r>
      <w:hyperlink r:id="rId7" w:history="1">
        <w:r w:rsidRPr="00F37A6C">
          <w:rPr>
            <w:rStyle w:val="a3"/>
            <w:rFonts w:ascii="Times New Roman" w:hAnsi="Times New Roman" w:cs="Times New Roman"/>
            <w:sz w:val="28"/>
            <w:szCs w:val="28"/>
          </w:rPr>
          <w:t>fomina-centre@mail.ru</w:t>
        </w:r>
      </w:hyperlink>
      <w:r w:rsidRPr="00F37A6C">
        <w:rPr>
          <w:rFonts w:ascii="Times New Roman" w:hAnsi="Times New Roman" w:cs="Times New Roman"/>
          <w:sz w:val="28"/>
          <w:szCs w:val="28"/>
        </w:rPr>
        <w:t>.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8" w:history="1">
        <w:r w:rsidRPr="00F37A6C">
          <w:rPr>
            <w:rStyle w:val="a3"/>
            <w:rFonts w:ascii="Times New Roman" w:hAnsi="Times New Roman" w:cs="Times New Roman"/>
            <w:sz w:val="28"/>
            <w:szCs w:val="28"/>
          </w:rPr>
          <w:t>www.eco-ir.ru</w:t>
        </w:r>
      </w:hyperlink>
      <w:r w:rsidRPr="00F37A6C">
        <w:rPr>
          <w:rFonts w:ascii="Times New Roman" w:hAnsi="Times New Roman" w:cs="Times New Roman"/>
          <w:sz w:val="28"/>
          <w:szCs w:val="28"/>
        </w:rPr>
        <w:t>.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37A6C">
        <w:rPr>
          <w:rFonts w:ascii="Times New Roman" w:hAnsi="Times New Roman" w:cs="Times New Roman"/>
          <w:i/>
          <w:sz w:val="24"/>
          <w:szCs w:val="28"/>
        </w:rPr>
        <w:t xml:space="preserve">Исполнитель: </w:t>
      </w:r>
      <w:r w:rsidR="005C316C">
        <w:rPr>
          <w:rFonts w:ascii="Times New Roman" w:hAnsi="Times New Roman" w:cs="Times New Roman"/>
          <w:i/>
          <w:sz w:val="24"/>
          <w:szCs w:val="28"/>
        </w:rPr>
        <w:t xml:space="preserve">методист </w:t>
      </w:r>
      <w:r w:rsidR="001E55D3">
        <w:rPr>
          <w:rFonts w:ascii="Times New Roman" w:hAnsi="Times New Roman" w:cs="Times New Roman"/>
          <w:i/>
          <w:sz w:val="24"/>
          <w:szCs w:val="28"/>
        </w:rPr>
        <w:t>В.А.</w:t>
      </w:r>
      <w:r w:rsidR="005C316C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1E55D3">
        <w:rPr>
          <w:rFonts w:ascii="Times New Roman" w:hAnsi="Times New Roman" w:cs="Times New Roman"/>
          <w:i/>
          <w:sz w:val="24"/>
          <w:szCs w:val="28"/>
        </w:rPr>
        <w:t xml:space="preserve">Жульдикова </w:t>
      </w:r>
      <w:proofErr w:type="gramStart"/>
      <w:r w:rsidR="001E55D3">
        <w:rPr>
          <w:rFonts w:ascii="Times New Roman" w:hAnsi="Times New Roman" w:cs="Times New Roman"/>
          <w:i/>
          <w:sz w:val="24"/>
          <w:szCs w:val="28"/>
        </w:rPr>
        <w:t xml:space="preserve">( </w:t>
      </w:r>
      <w:proofErr w:type="gramEnd"/>
      <w:r w:rsidR="001E55D3">
        <w:rPr>
          <w:rFonts w:ascii="Times New Roman" w:hAnsi="Times New Roman" w:cs="Times New Roman"/>
          <w:i/>
          <w:sz w:val="24"/>
          <w:szCs w:val="28"/>
        </w:rPr>
        <w:t>тел.3-04-</w:t>
      </w:r>
      <w:bookmarkStart w:id="0" w:name="_GoBack"/>
      <w:bookmarkEnd w:id="0"/>
      <w:r w:rsidR="001E55D3">
        <w:rPr>
          <w:rFonts w:ascii="Times New Roman" w:hAnsi="Times New Roman" w:cs="Times New Roman"/>
          <w:i/>
          <w:sz w:val="24"/>
          <w:szCs w:val="28"/>
        </w:rPr>
        <w:t>77)</w:t>
      </w:r>
    </w:p>
    <w:p w:rsidR="00F37A6C" w:rsidRDefault="00F37A6C" w:rsidP="00F37A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7A6C" w:rsidRDefault="00F37A6C" w:rsidP="00F37A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55D3" w:rsidRDefault="001E55D3" w:rsidP="00F37A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55D3" w:rsidRDefault="001E55D3" w:rsidP="00F37A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55D3" w:rsidRDefault="001E55D3" w:rsidP="00F37A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55D3" w:rsidRDefault="001E55D3" w:rsidP="00F37A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55D3" w:rsidRDefault="001E55D3" w:rsidP="00F37A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316C" w:rsidRDefault="005C316C" w:rsidP="00F37A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316C" w:rsidRDefault="005C316C" w:rsidP="00F37A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316C" w:rsidRDefault="005C316C" w:rsidP="00F37A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316C" w:rsidRDefault="005C316C" w:rsidP="00F37A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316C" w:rsidRDefault="005C316C" w:rsidP="00F37A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316C" w:rsidRDefault="005C316C" w:rsidP="00F37A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316C" w:rsidRDefault="005C316C" w:rsidP="00F37A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316C" w:rsidRDefault="005C316C" w:rsidP="00F37A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316C" w:rsidRDefault="005C316C" w:rsidP="00F37A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316C" w:rsidRDefault="005C316C" w:rsidP="00F37A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55D3" w:rsidRDefault="001E55D3" w:rsidP="00F37A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55D3" w:rsidRDefault="001E55D3" w:rsidP="00F37A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55D3" w:rsidRDefault="001E55D3" w:rsidP="00F37A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37A6C" w:rsidRPr="00F37A6C" w:rsidRDefault="00F37A6C" w:rsidP="00F37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A6C">
        <w:rPr>
          <w:rFonts w:ascii="Times New Roman" w:hAnsi="Times New Roman" w:cs="Times New Roman"/>
          <w:b/>
          <w:sz w:val="28"/>
          <w:szCs w:val="28"/>
        </w:rPr>
        <w:t>Заявка на участие в районном конкурсе  программ и методических разработок в сфере организации отдыха, оздоровления и занятости</w:t>
      </w:r>
    </w:p>
    <w:p w:rsidR="00F37A6C" w:rsidRPr="00F37A6C" w:rsidRDefault="00F37A6C" w:rsidP="00F37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A6C">
        <w:rPr>
          <w:rFonts w:ascii="Times New Roman" w:hAnsi="Times New Roman" w:cs="Times New Roman"/>
          <w:b/>
          <w:sz w:val="28"/>
          <w:szCs w:val="28"/>
        </w:rPr>
        <w:t>детей и подростков в каникулярный  период</w:t>
      </w:r>
    </w:p>
    <w:p w:rsidR="00F37A6C" w:rsidRPr="00F37A6C" w:rsidRDefault="00F37A6C" w:rsidP="00F37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A6C">
        <w:rPr>
          <w:rFonts w:ascii="Times New Roman" w:hAnsi="Times New Roman" w:cs="Times New Roman"/>
          <w:b/>
          <w:sz w:val="28"/>
          <w:szCs w:val="28"/>
        </w:rPr>
        <w:t>«Эко-Лето»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b/>
          <w:sz w:val="28"/>
          <w:szCs w:val="28"/>
        </w:rPr>
        <w:t xml:space="preserve">   Наименование ОУ</w:t>
      </w:r>
      <w:r w:rsidRPr="00F37A6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2237"/>
        <w:gridCol w:w="2266"/>
        <w:gridCol w:w="1620"/>
        <w:gridCol w:w="1537"/>
        <w:gridCol w:w="1839"/>
      </w:tblGrid>
      <w:tr w:rsidR="00F37A6C" w:rsidRPr="00F37A6C" w:rsidTr="00EE3A5E">
        <w:trPr>
          <w:jc w:val="center"/>
        </w:trPr>
        <w:tc>
          <w:tcPr>
            <w:tcW w:w="665" w:type="dxa"/>
            <w:vAlign w:val="center"/>
          </w:tcPr>
          <w:p w:rsidR="00F37A6C" w:rsidRPr="00F37A6C" w:rsidRDefault="00F37A6C" w:rsidP="00F37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37A6C" w:rsidRPr="00F37A6C" w:rsidRDefault="00F37A6C" w:rsidP="00F37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37A6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37A6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373" w:type="dxa"/>
            <w:vAlign w:val="center"/>
          </w:tcPr>
          <w:p w:rsidR="00F37A6C" w:rsidRPr="00F37A6C" w:rsidRDefault="00F37A6C" w:rsidP="00F37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388" w:type="dxa"/>
            <w:vAlign w:val="center"/>
          </w:tcPr>
          <w:p w:rsidR="00F37A6C" w:rsidRPr="00F37A6C" w:rsidRDefault="00F37A6C" w:rsidP="00F37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F37A6C" w:rsidRPr="00F37A6C" w:rsidRDefault="00F37A6C" w:rsidP="00F37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b/>
                <w:sz w:val="28"/>
                <w:szCs w:val="28"/>
              </w:rPr>
              <w:t>Автора</w:t>
            </w:r>
            <w:proofErr w:type="gramStart"/>
            <w:r w:rsidRPr="00F37A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(-</w:t>
            </w:r>
            <w:proofErr w:type="spellStart"/>
            <w:proofErr w:type="gramEnd"/>
            <w:r w:rsidRPr="00F37A6C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proofErr w:type="spellEnd"/>
            <w:r w:rsidRPr="00F37A6C">
              <w:rPr>
                <w:rFonts w:ascii="Times New Roman" w:hAnsi="Times New Roman" w:cs="Times New Roman"/>
                <w:b/>
                <w:sz w:val="28"/>
                <w:szCs w:val="28"/>
              </w:rPr>
              <w:t>) (полностью)</w:t>
            </w:r>
          </w:p>
        </w:tc>
        <w:tc>
          <w:tcPr>
            <w:tcW w:w="1620" w:type="dxa"/>
            <w:vAlign w:val="center"/>
          </w:tcPr>
          <w:p w:rsidR="00F37A6C" w:rsidRPr="00F37A6C" w:rsidRDefault="00F37A6C" w:rsidP="00F37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F37A6C" w:rsidRPr="00F37A6C" w:rsidRDefault="00F37A6C" w:rsidP="00F37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F37A6C" w:rsidRPr="00F37A6C" w:rsidRDefault="00F37A6C" w:rsidP="00F37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543" w:type="dxa"/>
            <w:vAlign w:val="center"/>
          </w:tcPr>
          <w:p w:rsidR="00F37A6C" w:rsidRPr="00F37A6C" w:rsidRDefault="00F37A6C" w:rsidP="00F37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</w:tr>
      <w:tr w:rsidR="00F37A6C" w:rsidRPr="00F37A6C" w:rsidTr="00EE3A5E">
        <w:trPr>
          <w:jc w:val="center"/>
        </w:trPr>
        <w:tc>
          <w:tcPr>
            <w:tcW w:w="665" w:type="dxa"/>
            <w:vAlign w:val="center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73" w:type="dxa"/>
            <w:vAlign w:val="center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vAlign w:val="center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A6C" w:rsidRPr="00F37A6C" w:rsidTr="00EE3A5E">
        <w:trPr>
          <w:jc w:val="center"/>
        </w:trPr>
        <w:tc>
          <w:tcPr>
            <w:tcW w:w="665" w:type="dxa"/>
            <w:vAlign w:val="center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6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373" w:type="dxa"/>
            <w:vAlign w:val="center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vAlign w:val="center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F37A6C" w:rsidRPr="00F37A6C" w:rsidRDefault="00F37A6C" w:rsidP="00F3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16C" w:rsidRDefault="005C31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16C" w:rsidRDefault="005C316C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D1D" w:rsidRPr="00F37A6C" w:rsidRDefault="001F2D1D" w:rsidP="00F3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6C" w:rsidRPr="00F37A6C" w:rsidRDefault="00F37A6C" w:rsidP="00F37A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7A6C">
        <w:rPr>
          <w:rFonts w:ascii="Times New Roman" w:hAnsi="Times New Roman" w:cs="Times New Roman"/>
          <w:sz w:val="28"/>
          <w:szCs w:val="28"/>
        </w:rPr>
        <w:t>Приложение 2.</w:t>
      </w:r>
    </w:p>
    <w:p w:rsidR="00F37A6C" w:rsidRPr="00F37A6C" w:rsidRDefault="00F37A6C" w:rsidP="00F37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37A6C">
        <w:rPr>
          <w:rFonts w:ascii="Times New Roman" w:hAnsi="Times New Roman" w:cs="Times New Roman"/>
          <w:b/>
          <w:sz w:val="24"/>
          <w:szCs w:val="28"/>
        </w:rPr>
        <w:t>Согласие на обработку персональных данных</w:t>
      </w:r>
    </w:p>
    <w:p w:rsidR="00F37A6C" w:rsidRPr="001E55D3" w:rsidRDefault="00F37A6C" w:rsidP="001E5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37A6C">
        <w:rPr>
          <w:rFonts w:ascii="Times New Roman" w:hAnsi="Times New Roman" w:cs="Times New Roman"/>
          <w:b/>
          <w:sz w:val="24"/>
          <w:szCs w:val="28"/>
        </w:rPr>
        <w:t>(участник конкурса)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37A6C">
        <w:rPr>
          <w:rFonts w:ascii="Times New Roman" w:hAnsi="Times New Roman" w:cs="Times New Roman"/>
          <w:sz w:val="24"/>
          <w:szCs w:val="28"/>
        </w:rPr>
        <w:t>Я, участник районного конкурса  программ и методических разработок в сфере организации отдыха, оздоровления и занятости  детей и подростков в каникулярный  период  «Эко-Лето»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F37A6C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_______________________________________________________________________________________________________________________________________________________________________________________________________________________________________________________________(фамилия, имя, отчество; адрес; номер основного документа, удостоверяющего личность: сведения о рождении (число, месяц, год рождения), сведения о дате выдачи указанного документа и выдавшем его органе)</w:t>
      </w:r>
      <w:proofErr w:type="gramEnd"/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37A6C">
        <w:rPr>
          <w:rFonts w:ascii="Times New Roman" w:hAnsi="Times New Roman" w:cs="Times New Roman"/>
          <w:sz w:val="24"/>
          <w:szCs w:val="28"/>
        </w:rPr>
        <w:t xml:space="preserve">даю своѐ согласие муниципальному образовательному учреждению дополнительного образования «Детский экологический центр» (д. Фомина, ул. Советская д. 63) (далее – Оператор) на обработку своих персональных данных: 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37A6C">
        <w:rPr>
          <w:rFonts w:ascii="Times New Roman" w:hAnsi="Times New Roman" w:cs="Times New Roman"/>
          <w:sz w:val="24"/>
          <w:szCs w:val="28"/>
        </w:rPr>
        <w:tab/>
        <w:t xml:space="preserve">1. </w:t>
      </w:r>
      <w:proofErr w:type="gramStart"/>
      <w:r w:rsidRPr="00F37A6C">
        <w:rPr>
          <w:rFonts w:ascii="Times New Roman" w:hAnsi="Times New Roman" w:cs="Times New Roman"/>
          <w:sz w:val="24"/>
          <w:szCs w:val="28"/>
        </w:rPr>
        <w:t>Участник конкурса даѐт согласие на обработку, как с использованием средств автоматизации, так и без использования таких средств, своих персональных данных,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37A6C">
        <w:rPr>
          <w:rFonts w:ascii="Times New Roman" w:hAnsi="Times New Roman" w:cs="Times New Roman"/>
          <w:sz w:val="24"/>
          <w:szCs w:val="28"/>
        </w:rPr>
        <w:tab/>
        <w:t xml:space="preserve"> 2. Перечень персональных данных участника конкурса, передаваемых Оператору на обработку: 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37A6C">
        <w:rPr>
          <w:rFonts w:ascii="Times New Roman" w:hAnsi="Times New Roman" w:cs="Times New Roman"/>
          <w:sz w:val="24"/>
          <w:szCs w:val="28"/>
        </w:rPr>
        <w:t>– фамилия, имя, отчество;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37A6C">
        <w:rPr>
          <w:rFonts w:ascii="Times New Roman" w:hAnsi="Times New Roman" w:cs="Times New Roman"/>
          <w:sz w:val="24"/>
          <w:szCs w:val="28"/>
        </w:rPr>
        <w:t>- должность;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37A6C">
        <w:rPr>
          <w:rFonts w:ascii="Times New Roman" w:hAnsi="Times New Roman" w:cs="Times New Roman"/>
          <w:sz w:val="24"/>
          <w:szCs w:val="28"/>
        </w:rPr>
        <w:t xml:space="preserve">– номер телефона; 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37A6C">
        <w:rPr>
          <w:rFonts w:ascii="Times New Roman" w:hAnsi="Times New Roman" w:cs="Times New Roman"/>
          <w:sz w:val="24"/>
          <w:szCs w:val="28"/>
        </w:rPr>
        <w:t>– образовательная организация;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37A6C">
        <w:rPr>
          <w:rFonts w:ascii="Times New Roman" w:hAnsi="Times New Roman" w:cs="Times New Roman"/>
          <w:sz w:val="24"/>
          <w:szCs w:val="28"/>
        </w:rPr>
        <w:t xml:space="preserve"> – адрес электронной почты;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37A6C">
        <w:rPr>
          <w:rFonts w:ascii="Times New Roman" w:hAnsi="Times New Roman" w:cs="Times New Roman"/>
          <w:sz w:val="24"/>
          <w:szCs w:val="28"/>
        </w:rPr>
        <w:tab/>
        <w:t xml:space="preserve"> 3. Участник конкурса даѐт согласие на передачу персональных данных третьим лицам и получение персональных данных от третьих лиц: Министерство общего и профессионального образования Свердловской области, Министерство образования и науки Российской Федерации. </w:t>
      </w:r>
      <w:r w:rsidRPr="00F37A6C">
        <w:rPr>
          <w:rFonts w:ascii="Times New Roman" w:hAnsi="Times New Roman" w:cs="Times New Roman"/>
          <w:sz w:val="24"/>
          <w:szCs w:val="28"/>
        </w:rPr>
        <w:tab/>
        <w:t xml:space="preserve">4. В целях информационного обеспечения участник конкурса согласен на включение в общедоступные источники персональных данных следующих персональных данных: – фамилия, имя, отчество;– номер телефона; – образовательная организация и еѐ адрес; – адрес электронной почты; 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37A6C">
        <w:rPr>
          <w:rFonts w:ascii="Times New Roman" w:hAnsi="Times New Roman" w:cs="Times New Roman"/>
          <w:sz w:val="24"/>
          <w:szCs w:val="28"/>
        </w:rPr>
        <w:tab/>
        <w:t xml:space="preserve">5. Обработка персональных данных (за исключением хранения) прекращается по достижению цели обработки и прекращения обязательств по заключѐнным договорам и соглашениям. 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37A6C">
        <w:rPr>
          <w:rFonts w:ascii="Times New Roman" w:hAnsi="Times New Roman" w:cs="Times New Roman"/>
          <w:sz w:val="24"/>
          <w:szCs w:val="28"/>
        </w:rPr>
        <w:tab/>
        <w:t xml:space="preserve">5.1. Согласие на обработку дается с целью участия субъекта персональных данных в конкурсных мероприятиях Оператора. 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37A6C">
        <w:rPr>
          <w:rFonts w:ascii="Times New Roman" w:hAnsi="Times New Roman" w:cs="Times New Roman"/>
          <w:sz w:val="24"/>
          <w:szCs w:val="28"/>
        </w:rPr>
        <w:tab/>
        <w:t>5.2. Персональные данные подлежат хранению в течение сроков, установленных законодательством РФ.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37A6C">
        <w:rPr>
          <w:rFonts w:ascii="Times New Roman" w:hAnsi="Times New Roman" w:cs="Times New Roman"/>
          <w:sz w:val="24"/>
          <w:szCs w:val="28"/>
        </w:rPr>
        <w:tab/>
        <w:t xml:space="preserve"> 5.3. После завершения обработки персональные данные уничтожаются. 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37A6C">
        <w:rPr>
          <w:rFonts w:ascii="Times New Roman" w:hAnsi="Times New Roman" w:cs="Times New Roman"/>
          <w:sz w:val="24"/>
          <w:szCs w:val="28"/>
        </w:rPr>
        <w:tab/>
        <w:t>5.4. Участник конкурса может отозвать настоящее согласие путѐ</w:t>
      </w:r>
      <w:proofErr w:type="gramStart"/>
      <w:r w:rsidRPr="00F37A6C">
        <w:rPr>
          <w:rFonts w:ascii="Times New Roman" w:hAnsi="Times New Roman" w:cs="Times New Roman"/>
          <w:sz w:val="24"/>
          <w:szCs w:val="28"/>
        </w:rPr>
        <w:t>м</w:t>
      </w:r>
      <w:proofErr w:type="gramEnd"/>
      <w:r w:rsidRPr="00F37A6C">
        <w:rPr>
          <w:rFonts w:ascii="Times New Roman" w:hAnsi="Times New Roman" w:cs="Times New Roman"/>
          <w:sz w:val="24"/>
          <w:szCs w:val="28"/>
        </w:rPr>
        <w:t xml:space="preserve">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 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37A6C">
        <w:rPr>
          <w:rFonts w:ascii="Times New Roman" w:hAnsi="Times New Roman" w:cs="Times New Roman"/>
          <w:sz w:val="24"/>
          <w:szCs w:val="28"/>
        </w:rPr>
        <w:t xml:space="preserve">«___»________________ 20__г. 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37A6C">
        <w:rPr>
          <w:rFonts w:ascii="Times New Roman" w:hAnsi="Times New Roman" w:cs="Times New Roman"/>
          <w:sz w:val="24"/>
          <w:szCs w:val="28"/>
        </w:rPr>
        <w:t xml:space="preserve">_____________________/_____________________________________________ </w:t>
      </w:r>
    </w:p>
    <w:p w:rsidR="00F37A6C" w:rsidRPr="00F37A6C" w:rsidRDefault="00F37A6C" w:rsidP="00F37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37A6C">
        <w:rPr>
          <w:rFonts w:ascii="Times New Roman" w:hAnsi="Times New Roman" w:cs="Times New Roman"/>
          <w:sz w:val="24"/>
          <w:szCs w:val="28"/>
        </w:rPr>
        <w:t xml:space="preserve">         (подпись)                                  (инициалы, фамилия)</w:t>
      </w:r>
    </w:p>
    <w:p w:rsidR="00F3408A" w:rsidRPr="00F37A6C" w:rsidRDefault="00F3408A" w:rsidP="00F37A6C">
      <w:pPr>
        <w:rPr>
          <w:sz w:val="20"/>
          <w:szCs w:val="28"/>
        </w:rPr>
      </w:pPr>
    </w:p>
    <w:sectPr w:rsidR="00F3408A" w:rsidRPr="00F37A6C" w:rsidSect="007A0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1015"/>
    <w:multiLevelType w:val="hybridMultilevel"/>
    <w:tmpl w:val="B69CF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F07B3"/>
    <w:multiLevelType w:val="multilevel"/>
    <w:tmpl w:val="21B6C226"/>
    <w:lvl w:ilvl="0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37" w:hanging="2160"/>
      </w:pPr>
      <w:rPr>
        <w:rFonts w:hint="default"/>
      </w:rPr>
    </w:lvl>
  </w:abstractNum>
  <w:abstractNum w:abstractNumId="2">
    <w:nsid w:val="4D213882"/>
    <w:multiLevelType w:val="multilevel"/>
    <w:tmpl w:val="3CDAC728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5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0" w:hanging="2160"/>
      </w:pPr>
      <w:rPr>
        <w:rFonts w:hint="default"/>
      </w:rPr>
    </w:lvl>
  </w:abstractNum>
  <w:abstractNum w:abstractNumId="3">
    <w:nsid w:val="54CE1AF6"/>
    <w:multiLevelType w:val="hybridMultilevel"/>
    <w:tmpl w:val="E670F6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1860FE"/>
    <w:multiLevelType w:val="hybridMultilevel"/>
    <w:tmpl w:val="950ECD6E"/>
    <w:lvl w:ilvl="0" w:tplc="C79C32E2">
      <w:start w:val="9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EE5489B"/>
    <w:multiLevelType w:val="multilevel"/>
    <w:tmpl w:val="57FE0E7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F842206"/>
    <w:multiLevelType w:val="multilevel"/>
    <w:tmpl w:val="E95881F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0" w:hanging="2160"/>
      </w:pPr>
      <w:rPr>
        <w:rFonts w:hint="default"/>
      </w:rPr>
    </w:lvl>
  </w:abstractNum>
  <w:abstractNum w:abstractNumId="7">
    <w:nsid w:val="74261D8E"/>
    <w:multiLevelType w:val="multilevel"/>
    <w:tmpl w:val="13005C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7010B"/>
    <w:rsid w:val="000608A1"/>
    <w:rsid w:val="00080AC5"/>
    <w:rsid w:val="000908B7"/>
    <w:rsid w:val="000D01FB"/>
    <w:rsid w:val="001619DB"/>
    <w:rsid w:val="00176ECB"/>
    <w:rsid w:val="001E55D3"/>
    <w:rsid w:val="001F2D1D"/>
    <w:rsid w:val="0021199E"/>
    <w:rsid w:val="003A2914"/>
    <w:rsid w:val="004105DF"/>
    <w:rsid w:val="004421AF"/>
    <w:rsid w:val="004A00E2"/>
    <w:rsid w:val="004F6FF5"/>
    <w:rsid w:val="00517F46"/>
    <w:rsid w:val="005C316C"/>
    <w:rsid w:val="00675E32"/>
    <w:rsid w:val="00726D42"/>
    <w:rsid w:val="00756F4A"/>
    <w:rsid w:val="007A073B"/>
    <w:rsid w:val="007C2259"/>
    <w:rsid w:val="007E28CE"/>
    <w:rsid w:val="007F22ED"/>
    <w:rsid w:val="008516D0"/>
    <w:rsid w:val="00A20DA1"/>
    <w:rsid w:val="00B7010B"/>
    <w:rsid w:val="00B82DC1"/>
    <w:rsid w:val="00BD2C31"/>
    <w:rsid w:val="00BF56F9"/>
    <w:rsid w:val="00BF7721"/>
    <w:rsid w:val="00C04C3A"/>
    <w:rsid w:val="00CA517F"/>
    <w:rsid w:val="00CB2FB6"/>
    <w:rsid w:val="00D1196C"/>
    <w:rsid w:val="00D57734"/>
    <w:rsid w:val="00DF39DC"/>
    <w:rsid w:val="00DF5D15"/>
    <w:rsid w:val="00ED1647"/>
    <w:rsid w:val="00F3408A"/>
    <w:rsid w:val="00F37A6C"/>
    <w:rsid w:val="00FE7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0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2914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3A2914"/>
    <w:pPr>
      <w:ind w:left="720"/>
    </w:pPr>
  </w:style>
  <w:style w:type="paragraph" w:styleId="a5">
    <w:name w:val="Normal (Web)"/>
    <w:basedOn w:val="a"/>
    <w:uiPriority w:val="99"/>
    <w:rsid w:val="003A2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A2914"/>
  </w:style>
  <w:style w:type="paragraph" w:styleId="a6">
    <w:name w:val="Body Text"/>
    <w:basedOn w:val="a"/>
    <w:link w:val="a7"/>
    <w:uiPriority w:val="99"/>
    <w:rsid w:val="00DF39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DF39DC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Strong"/>
    <w:uiPriority w:val="22"/>
    <w:qFormat/>
    <w:locked/>
    <w:rsid w:val="00F37A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0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-i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mina-centr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-ir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fomina-centre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</Company>
  <LinksUpToDate>false</LinksUpToDate>
  <CharactersWithSpaces>11497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gnedach_e_d</dc:creator>
  <cp:lastModifiedBy>User</cp:lastModifiedBy>
  <cp:revision>14</cp:revision>
  <cp:lastPrinted>2017-06-08T03:27:00Z</cp:lastPrinted>
  <dcterms:created xsi:type="dcterms:W3CDTF">2017-04-10T04:51:00Z</dcterms:created>
  <dcterms:modified xsi:type="dcterms:W3CDTF">2021-06-03T08:13:00Z</dcterms:modified>
</cp:coreProperties>
</file>